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E0" w:rsidRPr="00144A5F" w:rsidRDefault="00057E37" w:rsidP="007463E0">
      <w:pPr>
        <w:tabs>
          <w:tab w:val="left" w:pos="900"/>
        </w:tabs>
        <w:spacing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4919433</wp:posOffset>
            </wp:positionH>
            <wp:positionV relativeFrom="paragraph">
              <wp:posOffset>-255390</wp:posOffset>
            </wp:positionV>
            <wp:extent cx="944245" cy="1306830"/>
            <wp:effectExtent l="57150" t="57150" r="65405" b="64770"/>
            <wp:wrapNone/>
            <wp:docPr id="12" name="Picture 12" descr="img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0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306830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rgbClr val="365F9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3E0" w:rsidRPr="00144A5F">
        <w:rPr>
          <w:rFonts w:ascii="TH SarabunPSK" w:hAnsi="TH SarabunPSK" w:cs="TH SarabunPSK"/>
          <w:b/>
          <w:bCs/>
          <w:sz w:val="32"/>
          <w:szCs w:val="32"/>
          <w:cs/>
        </w:rPr>
        <w:t>ประวัติ</w:t>
      </w:r>
      <w:r w:rsidR="00C03E00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</w:t>
      </w:r>
    </w:p>
    <w:p w:rsidR="007463E0" w:rsidRPr="005B64F3" w:rsidRDefault="007463E0" w:rsidP="007463E0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5B64F3">
        <w:rPr>
          <w:rFonts w:ascii="TH SarabunPSK" w:hAnsi="TH SarabunPSK" w:cs="TH SarabunPSK"/>
          <w:b/>
          <w:bCs/>
          <w:sz w:val="32"/>
          <w:szCs w:val="32"/>
          <w:cs/>
        </w:rPr>
        <w:t>. ชื่อ</w:t>
      </w:r>
    </w:p>
    <w:p w:rsidR="007463E0" w:rsidRPr="005B64F3" w:rsidRDefault="007463E0" w:rsidP="007463E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64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694F"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EB694F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ชื่อภาษาไทย</w:t>
      </w:r>
      <w:r w:rsidRPr="005B64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64F3">
        <w:rPr>
          <w:rFonts w:ascii="TH SarabunPSK" w:hAnsi="TH SarabunPSK" w:cs="TH SarabunPSK"/>
          <w:sz w:val="32"/>
          <w:szCs w:val="32"/>
          <w:cs/>
        </w:rPr>
        <w:tab/>
      </w:r>
      <w:r w:rsidRPr="005B64F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ดร.ลำพอง  กลมกูล</w:t>
      </w:r>
    </w:p>
    <w:p w:rsidR="007463E0" w:rsidRPr="005B64F3" w:rsidRDefault="007463E0" w:rsidP="007463E0">
      <w:pPr>
        <w:tabs>
          <w:tab w:val="left" w:pos="90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B694F"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  <w:r w:rsidRPr="00EB694F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ชื่อภาษาอังกฤษ</w:t>
      </w:r>
      <w:r w:rsidRPr="005B64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64F3">
        <w:rPr>
          <w:rFonts w:ascii="TH SarabunPSK" w:hAnsi="TH SarabunPSK" w:cs="TH SarabunPSK"/>
          <w:sz w:val="32"/>
          <w:szCs w:val="32"/>
          <w:cs/>
        </w:rPr>
        <w:tab/>
      </w:r>
      <w:r w:rsidRPr="005B64F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64F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>
        <w:rPr>
          <w:rFonts w:ascii="TH SarabunPSK" w:hAnsi="TH SarabunPSK" w:cs="TH SarabunPSK"/>
          <w:sz w:val="32"/>
          <w:szCs w:val="32"/>
        </w:rPr>
        <w:t>Dr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>
        <w:rPr>
          <w:rFonts w:ascii="TH SarabunPSK" w:hAnsi="TH SarabunPSK" w:cs="TH SarabunPSK"/>
          <w:sz w:val="32"/>
          <w:szCs w:val="32"/>
        </w:rPr>
        <w:t>Lampong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Klomkul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</w:rPr>
        <w:tab/>
      </w:r>
    </w:p>
    <w:p w:rsidR="007463E0" w:rsidRDefault="007463E0" w:rsidP="007463E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4F3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463E0" w:rsidRPr="008400F0" w:rsidRDefault="007463E0" w:rsidP="007463E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B64F3">
        <w:rPr>
          <w:rFonts w:ascii="TH SarabunPSK" w:hAnsi="TH SarabunPSK" w:cs="TH SarabunPSK"/>
          <w:b/>
          <w:bCs/>
          <w:sz w:val="32"/>
          <w:szCs w:val="32"/>
          <w:cs/>
        </w:rPr>
        <w:t>. คุณวุฒิ</w:t>
      </w:r>
      <w:r w:rsidRPr="005B64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64F3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cs/>
        </w:rPr>
        <w:tab/>
      </w:r>
      <w:r w:rsidRPr="008400F0">
        <w:rPr>
          <w:rFonts w:ascii="TH SarabunPSK" w:hAnsi="TH SarabunPSK" w:cs="TH SarabunPSK" w:hint="cs"/>
          <w:spacing w:val="-8"/>
          <w:sz w:val="32"/>
          <w:szCs w:val="32"/>
          <w:cs/>
        </w:rPr>
        <w:t>ศษ.บ. (สาขาการสอนมัธยมศึกษา) วิชาเอกคณิตศาสตร์</w:t>
      </w:r>
      <w:r w:rsidRPr="008400F0">
        <w:rPr>
          <w:rFonts w:ascii="TH SarabunPSK" w:hAnsi="TH SarabunPSK" w:cs="TH SarabunPSK"/>
          <w:spacing w:val="-8"/>
          <w:sz w:val="32"/>
          <w:szCs w:val="32"/>
          <w:cs/>
        </w:rPr>
        <w:t>-</w:t>
      </w:r>
      <w:r w:rsidRPr="008400F0">
        <w:rPr>
          <w:rFonts w:ascii="TH SarabunPSK" w:hAnsi="TH SarabunPSK" w:cs="TH SarabunPSK" w:hint="cs"/>
          <w:spacing w:val="-8"/>
          <w:sz w:val="32"/>
          <w:szCs w:val="32"/>
          <w:cs/>
        </w:rPr>
        <w:t>ฟิสิกส์ มหาวิทยาลัยขอนแก่น</w:t>
      </w:r>
    </w:p>
    <w:p w:rsidR="007463E0" w:rsidRPr="008400F0" w:rsidRDefault="007463E0" w:rsidP="007463E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400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400F0">
        <w:rPr>
          <w:rFonts w:ascii="TH SarabunPSK" w:hAnsi="TH SarabunPSK" w:cs="TH SarabunPSK" w:hint="cs"/>
          <w:sz w:val="32"/>
          <w:szCs w:val="32"/>
          <w:cs/>
        </w:rPr>
        <w:tab/>
      </w:r>
      <w:r w:rsidRPr="008400F0">
        <w:rPr>
          <w:rFonts w:ascii="TH SarabunPSK" w:hAnsi="TH SarabunPSK" w:cs="TH SarabunPSK" w:hint="cs"/>
          <w:sz w:val="32"/>
          <w:szCs w:val="32"/>
          <w:cs/>
        </w:rPr>
        <w:tab/>
      </w:r>
      <w:r w:rsidRPr="008400F0">
        <w:rPr>
          <w:rFonts w:ascii="TH SarabunPSK" w:hAnsi="TH SarabunPSK" w:cs="TH SarabunPSK"/>
          <w:sz w:val="32"/>
          <w:szCs w:val="32"/>
        </w:rPr>
        <w:t>University of Guelph, Canada</w:t>
      </w:r>
      <w:r w:rsidRPr="008400F0">
        <w:rPr>
          <w:rFonts w:ascii="TH SarabunPSK" w:hAnsi="TH SarabunPSK" w:cs="TH SarabunPSK" w:hint="cs"/>
          <w:sz w:val="32"/>
          <w:szCs w:val="32"/>
          <w:cs/>
        </w:rPr>
        <w:tab/>
      </w:r>
      <w:r w:rsidRPr="008400F0">
        <w:rPr>
          <w:rFonts w:ascii="TH SarabunPSK" w:hAnsi="TH SarabunPSK" w:cs="TH SarabunPSK" w:hint="cs"/>
          <w:sz w:val="32"/>
          <w:szCs w:val="32"/>
          <w:cs/>
        </w:rPr>
        <w:tab/>
      </w:r>
    </w:p>
    <w:p w:rsidR="007463E0" w:rsidRPr="008400F0" w:rsidRDefault="007463E0" w:rsidP="007463E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400F0">
        <w:rPr>
          <w:rFonts w:ascii="TH SarabunPSK" w:hAnsi="TH SarabunPSK" w:cs="TH SarabunPSK" w:hint="cs"/>
          <w:sz w:val="32"/>
          <w:szCs w:val="32"/>
          <w:cs/>
        </w:rPr>
        <w:tab/>
      </w:r>
      <w:r w:rsidRPr="008400F0">
        <w:rPr>
          <w:rFonts w:ascii="TH SarabunPSK" w:hAnsi="TH SarabunPSK" w:cs="TH SarabunPSK" w:hint="cs"/>
          <w:sz w:val="32"/>
          <w:szCs w:val="32"/>
          <w:cs/>
        </w:rPr>
        <w:tab/>
        <w:t>ค.ม. (สาขาวิจัยการศึกษา) คณะครุศาสตร์  จุฬาลงกรณ์มหาวิทยาลัย</w:t>
      </w:r>
    </w:p>
    <w:p w:rsidR="007463E0" w:rsidRDefault="007463E0" w:rsidP="007463E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400F0">
        <w:rPr>
          <w:rFonts w:ascii="TH SarabunPSK" w:hAnsi="TH SarabunPSK" w:cs="TH SarabunPSK" w:hint="cs"/>
          <w:sz w:val="32"/>
          <w:szCs w:val="32"/>
          <w:cs/>
        </w:rPr>
        <w:tab/>
      </w:r>
      <w:r w:rsidRPr="008400F0">
        <w:rPr>
          <w:rFonts w:ascii="TH SarabunPSK" w:hAnsi="TH SarabunPSK" w:cs="TH SarabunPSK" w:hint="cs"/>
          <w:sz w:val="32"/>
          <w:szCs w:val="32"/>
          <w:cs/>
        </w:rPr>
        <w:tab/>
        <w:t>ค.ด. (สาขาวิธีวิทยาการวิจัยการศึกษา) คณะครุศาสตร์  จุฬาลงกรณ์มหาวิทยาลัย</w:t>
      </w:r>
    </w:p>
    <w:p w:rsidR="00397E65" w:rsidRPr="008400F0" w:rsidRDefault="00397E65" w:rsidP="007463E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463E0" w:rsidRPr="005B64F3" w:rsidRDefault="007463E0" w:rsidP="007463E0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5B64F3">
        <w:rPr>
          <w:rFonts w:ascii="TH SarabunPSK" w:hAnsi="TH SarabunPSK" w:cs="TH SarabunPSK"/>
          <w:b/>
          <w:bCs/>
          <w:sz w:val="32"/>
          <w:szCs w:val="32"/>
          <w:cs/>
        </w:rPr>
        <w:t>. ตำแหน่งปัจจุบัน</w:t>
      </w:r>
    </w:p>
    <w:p w:rsidR="00163CD6" w:rsidRDefault="002C0DBF" w:rsidP="00163CD6">
      <w:pPr>
        <w:pStyle w:val="BlockText"/>
        <w:ind w:left="0" w:right="-91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2558</w:t>
      </w:r>
      <w:r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ปัจจุบัน </w:t>
      </w:r>
      <w:r w:rsidR="007A0A4A">
        <w:rPr>
          <w:rFonts w:ascii="TH SarabunPSK" w:hAnsi="TH SarabunPSK" w:cs="TH SarabunPSK"/>
        </w:rPr>
        <w:tab/>
      </w:r>
      <w:r w:rsidR="007463E0">
        <w:rPr>
          <w:rFonts w:ascii="TH SarabunPSK" w:hAnsi="TH SarabunPSK" w:cs="TH SarabunPSK" w:hint="cs"/>
          <w:cs/>
        </w:rPr>
        <w:t xml:space="preserve">นักวิจัย </w:t>
      </w:r>
      <w:proofErr w:type="gramStart"/>
      <w:r w:rsidR="007463E0">
        <w:rPr>
          <w:rFonts w:ascii="TH SarabunPSK" w:hAnsi="TH SarabunPSK" w:cs="TH SarabunPSK" w:hint="cs"/>
          <w:cs/>
        </w:rPr>
        <w:t>ศูนย์อาเซียนศึกษา</w:t>
      </w:r>
      <w:r w:rsidR="007463E0">
        <w:rPr>
          <w:rFonts w:ascii="TH SarabunPSK" w:hAnsi="TH SarabunPSK" w:cs="TH SarabunPSK" w:hint="cs"/>
          <w:color w:val="000000"/>
          <w:cs/>
        </w:rPr>
        <w:t xml:space="preserve">  </w:t>
      </w:r>
      <w:r w:rsidR="007463E0" w:rsidRPr="00FC363F">
        <w:rPr>
          <w:rFonts w:ascii="TH SarabunPSK" w:hAnsi="TH SarabunPSK" w:cs="TH SarabunPSK" w:hint="cs"/>
          <w:color w:val="000000"/>
          <w:cs/>
        </w:rPr>
        <w:t>มหาวิทยาลัยมหาจุฬาลงกรณราชวิทยาลัย</w:t>
      </w:r>
      <w:proofErr w:type="gramEnd"/>
    </w:p>
    <w:p w:rsidR="007463E0" w:rsidRDefault="002C0DBF" w:rsidP="007A0A4A">
      <w:pPr>
        <w:pStyle w:val="BlockText"/>
        <w:ind w:left="0" w:right="-91" w:firstLine="7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</w:rPr>
        <w:t>2559</w:t>
      </w:r>
      <w:r>
        <w:rPr>
          <w:rFonts w:ascii="TH SarabunPSK" w:hAnsi="TH SarabunPSK" w:cs="TH SarabunPSK"/>
          <w:cs/>
        </w:rPr>
        <w:t>-</w:t>
      </w:r>
      <w:r w:rsidR="007A0A4A">
        <w:rPr>
          <w:rFonts w:ascii="TH SarabunPSK" w:hAnsi="TH SarabunPSK" w:cs="TH SarabunPSK" w:hint="cs"/>
          <w:cs/>
        </w:rPr>
        <w:t>ปัจจุบัน</w:t>
      </w:r>
      <w:r w:rsidR="007A0A4A">
        <w:rPr>
          <w:rFonts w:ascii="TH SarabunPSK" w:hAnsi="TH SarabunPSK" w:cs="TH SarabunPSK"/>
        </w:rPr>
        <w:tab/>
      </w:r>
      <w:r w:rsidR="00163CD6">
        <w:rPr>
          <w:rFonts w:ascii="TH SarabunPSK" w:hAnsi="TH SarabunPSK" w:cs="TH SarabunPSK" w:hint="cs"/>
          <w:cs/>
        </w:rPr>
        <w:t>ผู้อำนวยการส่วนวิจัย สารสนเทศและบริการวิชาการ</w:t>
      </w:r>
      <w:r w:rsidR="007463E0" w:rsidRPr="005B64F3">
        <w:rPr>
          <w:rFonts w:ascii="TH SarabunPSK" w:hAnsi="TH SarabunPSK" w:cs="TH SarabunPSK"/>
          <w:cs/>
        </w:rPr>
        <w:t xml:space="preserve"> </w:t>
      </w:r>
      <w:r w:rsidR="00163CD6">
        <w:rPr>
          <w:rFonts w:ascii="TH SarabunPSK" w:hAnsi="TH SarabunPSK" w:cs="TH SarabunPSK" w:hint="cs"/>
          <w:cs/>
        </w:rPr>
        <w:t>ศูนย์อาเซียนศึกษา</w:t>
      </w:r>
      <w:r w:rsidR="001B01F4">
        <w:rPr>
          <w:rFonts w:ascii="TH SarabunPSK" w:hAnsi="TH SarabunPSK" w:cs="TH SarabunPSK" w:hint="cs"/>
          <w:color w:val="000000"/>
          <w:cs/>
        </w:rPr>
        <w:t xml:space="preserve"> </w:t>
      </w:r>
      <w:r w:rsidR="007A0A4A">
        <w:rPr>
          <w:rFonts w:ascii="TH SarabunPSK" w:hAnsi="TH SarabunPSK" w:cs="TH SarabunPSK"/>
          <w:color w:val="000000"/>
        </w:rPr>
        <w:br/>
      </w:r>
      <w:r w:rsidR="007A0A4A">
        <w:rPr>
          <w:rFonts w:ascii="TH SarabunPSK" w:hAnsi="TH SarabunPSK" w:cs="TH SarabunPSK"/>
          <w:color w:val="000000"/>
          <w:cs/>
        </w:rPr>
        <w:t xml:space="preserve"> </w:t>
      </w:r>
      <w:r w:rsidR="007A0A4A">
        <w:rPr>
          <w:rFonts w:ascii="TH SarabunPSK" w:hAnsi="TH SarabunPSK" w:cs="TH SarabunPSK"/>
          <w:color w:val="000000"/>
        </w:rPr>
        <w:tab/>
      </w:r>
      <w:r w:rsidR="007A0A4A">
        <w:rPr>
          <w:rFonts w:ascii="TH SarabunPSK" w:hAnsi="TH SarabunPSK" w:cs="TH SarabunPSK"/>
          <w:color w:val="000000"/>
        </w:rPr>
        <w:tab/>
      </w:r>
      <w:r w:rsidR="007A0A4A">
        <w:rPr>
          <w:rFonts w:ascii="TH SarabunPSK" w:hAnsi="TH SarabunPSK" w:cs="TH SarabunPSK"/>
          <w:color w:val="000000"/>
        </w:rPr>
        <w:tab/>
      </w:r>
      <w:r w:rsidR="00163CD6" w:rsidRPr="00FC363F">
        <w:rPr>
          <w:rFonts w:ascii="TH SarabunPSK" w:hAnsi="TH SarabunPSK" w:cs="TH SarabunPSK" w:hint="cs"/>
          <w:color w:val="000000"/>
          <w:cs/>
        </w:rPr>
        <w:t>มหาวิทยาลัยมหาจุฬาลงกรณราชวิทยาลัย</w:t>
      </w:r>
    </w:p>
    <w:p w:rsidR="000971E0" w:rsidRDefault="006963ED" w:rsidP="00163CD6">
      <w:pPr>
        <w:pStyle w:val="BlockText"/>
        <w:ind w:left="0" w:right="-91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2560-2562</w:t>
      </w:r>
      <w:r w:rsidR="000971E0">
        <w:rPr>
          <w:rFonts w:ascii="TH SarabunPSK" w:hAnsi="TH SarabunPSK" w:cs="TH SarabunPSK"/>
        </w:rPr>
        <w:tab/>
      </w:r>
      <w:r w:rsidR="000971E0">
        <w:rPr>
          <w:rFonts w:ascii="TH SarabunPSK" w:hAnsi="TH SarabunPSK" w:cs="TH SarabunPSK" w:hint="cs"/>
          <w:cs/>
        </w:rPr>
        <w:t xml:space="preserve">ประธานหลักสูตร “การพัฒนาเจตคติและจิตวิญญาณความเป็นครูในวิถีพุทธ” </w:t>
      </w:r>
    </w:p>
    <w:p w:rsidR="00163CD6" w:rsidRDefault="000971E0" w:rsidP="00163CD6">
      <w:pPr>
        <w:pStyle w:val="BlockText"/>
        <w:ind w:left="0" w:right="-91"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หน่วยพัฒนาครูศูนย์อาเซียนศึกษา มจร (หลักสูตรคูปองครู)</w:t>
      </w:r>
    </w:p>
    <w:p w:rsidR="007463E0" w:rsidRPr="005B64F3" w:rsidRDefault="007463E0" w:rsidP="007463E0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5B64F3">
        <w:rPr>
          <w:rFonts w:ascii="TH SarabunPSK" w:hAnsi="TH SarabunPSK" w:cs="TH SarabunPSK"/>
          <w:b/>
          <w:bCs/>
          <w:sz w:val="32"/>
          <w:szCs w:val="32"/>
          <w:cs/>
        </w:rPr>
        <w:t>. ประวัติการศึกษา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058"/>
        <w:gridCol w:w="3105"/>
        <w:gridCol w:w="1397"/>
      </w:tblGrid>
      <w:tr w:rsidR="007463E0" w:rsidRPr="004076A4" w:rsidTr="00BA3A63">
        <w:trPr>
          <w:tblHeader/>
        </w:trPr>
        <w:tc>
          <w:tcPr>
            <w:tcW w:w="1440" w:type="dxa"/>
            <w:tcBorders>
              <w:top w:val="double" w:sz="4" w:space="0" w:color="auto"/>
            </w:tcBorders>
          </w:tcPr>
          <w:p w:rsidR="007463E0" w:rsidRPr="00061B1A" w:rsidRDefault="007463E0" w:rsidP="00BA3A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B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058" w:type="dxa"/>
            <w:tcBorders>
              <w:top w:val="double" w:sz="4" w:space="0" w:color="auto"/>
            </w:tcBorders>
          </w:tcPr>
          <w:p w:rsidR="007463E0" w:rsidRPr="00061B1A" w:rsidRDefault="007463E0" w:rsidP="00BA3A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B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ชื่อปริญญา (สาขาวิชา)</w:t>
            </w:r>
          </w:p>
        </w:tc>
        <w:tc>
          <w:tcPr>
            <w:tcW w:w="3105" w:type="dxa"/>
            <w:tcBorders>
              <w:top w:val="double" w:sz="4" w:space="0" w:color="auto"/>
            </w:tcBorders>
          </w:tcPr>
          <w:p w:rsidR="007463E0" w:rsidRPr="00061B1A" w:rsidRDefault="007463E0" w:rsidP="00BA3A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B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ชื่อสถาบัน, ประเทศ</w:t>
            </w:r>
          </w:p>
        </w:tc>
        <w:tc>
          <w:tcPr>
            <w:tcW w:w="1397" w:type="dxa"/>
            <w:tcBorders>
              <w:top w:val="double" w:sz="4" w:space="0" w:color="auto"/>
            </w:tcBorders>
          </w:tcPr>
          <w:p w:rsidR="007463E0" w:rsidRPr="00061B1A" w:rsidRDefault="007463E0" w:rsidP="00BA3A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B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 ที่จบ</w:t>
            </w:r>
          </w:p>
        </w:tc>
      </w:tr>
      <w:tr w:rsidR="007463E0" w:rsidRPr="004076A4" w:rsidTr="00BA3A63">
        <w:tc>
          <w:tcPr>
            <w:tcW w:w="1440" w:type="dxa"/>
          </w:tcPr>
          <w:p w:rsidR="007463E0" w:rsidRPr="00061B1A" w:rsidRDefault="007463E0" w:rsidP="00BA3A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1B1A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 (ต่อเนื่อง)</w:t>
            </w:r>
          </w:p>
        </w:tc>
        <w:tc>
          <w:tcPr>
            <w:tcW w:w="3058" w:type="dxa"/>
          </w:tcPr>
          <w:p w:rsidR="007463E0" w:rsidRPr="00061B1A" w:rsidRDefault="007463E0" w:rsidP="00BA3A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1B1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DFDFD"/>
              </w:rPr>
              <w:t xml:space="preserve">Certificate </w:t>
            </w:r>
            <w:r w:rsidRPr="00061B1A">
              <w:rPr>
                <w:rFonts w:ascii="TH SarabunPSK" w:hAnsi="TH SarabunPSK" w:cs="TH SarabunPSK"/>
                <w:color w:val="000000"/>
                <w:sz w:val="32"/>
                <w:szCs w:val="32"/>
              </w:rPr>
              <w:t>of</w:t>
            </w:r>
            <w:r w:rsidRPr="00061B1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DFDFD"/>
              </w:rPr>
              <w:t xml:space="preserve"> General Art &amp; Science</w:t>
            </w:r>
            <w:r w:rsidRPr="00061B1A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061B1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DFDFD"/>
              </w:rPr>
              <w:t xml:space="preserve">Field </w:t>
            </w:r>
            <w:r w:rsidRPr="00061B1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DFDFD"/>
                <w:cs/>
              </w:rPr>
              <w:t>: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DFDFD"/>
                <w:cs/>
              </w:rPr>
              <w:t xml:space="preserve"> </w:t>
            </w:r>
            <w:r w:rsidRPr="00061B1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DFDFD"/>
              </w:rPr>
              <w:t>Language Option Program</w:t>
            </w:r>
          </w:p>
        </w:tc>
        <w:tc>
          <w:tcPr>
            <w:tcW w:w="3105" w:type="dxa"/>
          </w:tcPr>
          <w:p w:rsidR="007463E0" w:rsidRPr="00061B1A" w:rsidRDefault="007463E0" w:rsidP="00BA3A63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DFDFD"/>
              </w:rPr>
            </w:pPr>
            <w:r w:rsidRPr="00061B1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DFDFD"/>
              </w:rPr>
              <w:t>Conestoga College of Applied Art and Technology, Canada</w:t>
            </w:r>
          </w:p>
          <w:p w:rsidR="007463E0" w:rsidRPr="00061B1A" w:rsidRDefault="007463E0" w:rsidP="00BA3A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1B1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DFDFD"/>
                <w:cs/>
              </w:rPr>
              <w:t>(</w:t>
            </w:r>
            <w:r w:rsidRPr="00061B1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DFDFD"/>
              </w:rPr>
              <w:t>CIDA</w:t>
            </w:r>
            <w:r w:rsidRPr="00061B1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DFDFD"/>
                <w:cs/>
              </w:rPr>
              <w:t>-</w:t>
            </w:r>
            <w:r w:rsidRPr="00061B1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DFDFD"/>
              </w:rPr>
              <w:t>Sponsored Sc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DFDFD"/>
              </w:rPr>
              <w:t>h</w:t>
            </w:r>
            <w:r w:rsidRPr="00061B1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DFDFD"/>
              </w:rPr>
              <w:t>olarship</w:t>
            </w:r>
            <w:r w:rsidRPr="00061B1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DFDFD"/>
                <w:cs/>
              </w:rPr>
              <w:t>)</w:t>
            </w:r>
          </w:p>
        </w:tc>
        <w:tc>
          <w:tcPr>
            <w:tcW w:w="1397" w:type="dxa"/>
          </w:tcPr>
          <w:p w:rsidR="007463E0" w:rsidRPr="00061B1A" w:rsidRDefault="007463E0" w:rsidP="00BA3A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B1A">
              <w:rPr>
                <w:rFonts w:ascii="TH SarabunPSK" w:hAnsi="TH SarabunPSK" w:cs="TH SarabunPSK"/>
                <w:sz w:val="32"/>
                <w:szCs w:val="32"/>
              </w:rPr>
              <w:t>2540</w:t>
            </w:r>
          </w:p>
        </w:tc>
      </w:tr>
      <w:tr w:rsidR="007463E0" w:rsidRPr="004076A4" w:rsidTr="00BA3A63">
        <w:tc>
          <w:tcPr>
            <w:tcW w:w="1440" w:type="dxa"/>
          </w:tcPr>
          <w:p w:rsidR="007463E0" w:rsidRPr="00B97D1A" w:rsidRDefault="007463E0" w:rsidP="00BA3A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D1A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 (ต่อเนื่อง)</w:t>
            </w:r>
          </w:p>
        </w:tc>
        <w:tc>
          <w:tcPr>
            <w:tcW w:w="3058" w:type="dxa"/>
          </w:tcPr>
          <w:p w:rsidR="007463E0" w:rsidRPr="00B97D1A" w:rsidRDefault="007463E0" w:rsidP="00BA3A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D1A">
              <w:rPr>
                <w:rFonts w:ascii="TH SarabunPSK" w:hAnsi="TH SarabunPSK" w:cs="TH SarabunPSK"/>
                <w:sz w:val="32"/>
                <w:szCs w:val="32"/>
              </w:rPr>
              <w:t xml:space="preserve">Certificate </w:t>
            </w:r>
            <w:r w:rsidRPr="00B97D1A">
              <w:rPr>
                <w:rFonts w:ascii="TH SarabunPSK" w:hAnsi="TH SarabunPSK" w:cs="TH SarabunPSK"/>
                <w:sz w:val="32"/>
                <w:szCs w:val="32"/>
              </w:rPr>
              <w:br/>
              <w:t xml:space="preserve">Field </w:t>
            </w:r>
            <w:r w:rsidRPr="00B97D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B97D1A">
              <w:rPr>
                <w:rFonts w:ascii="TH SarabunPSK" w:hAnsi="TH SarabunPSK" w:cs="TH SarabunPSK"/>
                <w:sz w:val="32"/>
                <w:szCs w:val="32"/>
              </w:rPr>
              <w:t>Education and Science</w:t>
            </w:r>
            <w:r w:rsidRPr="00B97D1A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3105" w:type="dxa"/>
          </w:tcPr>
          <w:p w:rsidR="007463E0" w:rsidRPr="00B97D1A" w:rsidRDefault="007463E0" w:rsidP="00BA3A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D1A">
              <w:rPr>
                <w:rFonts w:ascii="TH SarabunPSK" w:hAnsi="TH SarabunPSK" w:cs="TH SarabunPSK"/>
                <w:sz w:val="32"/>
                <w:szCs w:val="32"/>
              </w:rPr>
              <w:t>University of Guelph, Canada</w:t>
            </w:r>
          </w:p>
          <w:p w:rsidR="007463E0" w:rsidRPr="00B97D1A" w:rsidRDefault="007463E0" w:rsidP="00BA3A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D1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97D1A">
              <w:rPr>
                <w:rFonts w:ascii="TH SarabunPSK" w:hAnsi="TH SarabunPSK" w:cs="TH SarabunPSK"/>
                <w:sz w:val="32"/>
                <w:szCs w:val="32"/>
              </w:rPr>
              <w:t>Two years of Golden Jubilee Scholarship</w:t>
            </w:r>
            <w:r w:rsidRPr="00B97D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7463E0" w:rsidRPr="00B97D1A" w:rsidRDefault="007463E0" w:rsidP="00BA3A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D1A">
              <w:rPr>
                <w:rFonts w:ascii="TH SarabunPSK" w:hAnsi="TH SarabunPSK" w:cs="TH SarabunPSK"/>
                <w:sz w:val="32"/>
                <w:szCs w:val="32"/>
              </w:rPr>
              <w:t>CIDA</w:t>
            </w:r>
            <w:r w:rsidRPr="00B97D1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7D1A">
              <w:rPr>
                <w:rFonts w:ascii="TH SarabunPSK" w:hAnsi="TH SarabunPSK" w:cs="TH SarabunPSK"/>
                <w:sz w:val="32"/>
                <w:szCs w:val="32"/>
              </w:rPr>
              <w:t>Sponsored Scholarship</w:t>
            </w:r>
          </w:p>
        </w:tc>
        <w:tc>
          <w:tcPr>
            <w:tcW w:w="1397" w:type="dxa"/>
          </w:tcPr>
          <w:p w:rsidR="007463E0" w:rsidRPr="00B97D1A" w:rsidRDefault="007463E0" w:rsidP="00BA3A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D1A">
              <w:rPr>
                <w:rFonts w:ascii="TH SarabunPSK" w:hAnsi="TH SarabunPSK" w:cs="TH SarabunPSK"/>
                <w:sz w:val="32"/>
                <w:szCs w:val="32"/>
              </w:rPr>
              <w:t>2542</w:t>
            </w:r>
          </w:p>
        </w:tc>
      </w:tr>
      <w:tr w:rsidR="007463E0" w:rsidRPr="004076A4" w:rsidTr="00BA3A63">
        <w:tc>
          <w:tcPr>
            <w:tcW w:w="1440" w:type="dxa"/>
          </w:tcPr>
          <w:p w:rsidR="007463E0" w:rsidRPr="008400F0" w:rsidRDefault="007463E0" w:rsidP="00BA3A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00F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058" w:type="dxa"/>
          </w:tcPr>
          <w:p w:rsidR="007463E0" w:rsidRPr="008400F0" w:rsidRDefault="007463E0" w:rsidP="00BA3A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00F0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ศึกษาศาสตรบัณฑิต (การ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  <w:r w:rsidRPr="00840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มัธยมศึกษา) วิชาเอกคณิตศาสตร์-ฟิสิกส์ </w:t>
            </w:r>
          </w:p>
        </w:tc>
        <w:tc>
          <w:tcPr>
            <w:tcW w:w="3105" w:type="dxa"/>
          </w:tcPr>
          <w:p w:rsidR="007463E0" w:rsidRDefault="007463E0" w:rsidP="00BA3A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00F0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มหาวิทยาลัยขอนแก่น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463E0" w:rsidRPr="008400F0" w:rsidRDefault="007463E0" w:rsidP="00BA3A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00F0">
              <w:rPr>
                <w:rFonts w:ascii="TH SarabunPSK" w:hAnsi="TH SarabunPSK" w:cs="TH SarabunPSK"/>
                <w:sz w:val="32"/>
                <w:szCs w:val="32"/>
                <w:cs/>
              </w:rPr>
              <w:t>ประเทศไทย</w:t>
            </w:r>
          </w:p>
          <w:p w:rsidR="007463E0" w:rsidRPr="00B97D1A" w:rsidRDefault="007463E0" w:rsidP="00BA3A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D1A">
              <w:rPr>
                <w:rFonts w:ascii="TH SarabunPSK" w:hAnsi="TH SarabunPSK" w:cs="TH SarabunPSK"/>
                <w:sz w:val="32"/>
                <w:szCs w:val="32"/>
              </w:rPr>
              <w:t>CIDA</w:t>
            </w:r>
            <w:r w:rsidRPr="00B97D1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97D1A">
              <w:rPr>
                <w:rFonts w:ascii="TH SarabunPSK" w:hAnsi="TH SarabunPSK" w:cs="TH SarabunPSK"/>
                <w:sz w:val="32"/>
                <w:szCs w:val="32"/>
              </w:rPr>
              <w:t>Sponsored Scholarship</w:t>
            </w:r>
          </w:p>
        </w:tc>
        <w:tc>
          <w:tcPr>
            <w:tcW w:w="1397" w:type="dxa"/>
          </w:tcPr>
          <w:p w:rsidR="007463E0" w:rsidRPr="008400F0" w:rsidRDefault="007463E0" w:rsidP="00BA3A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2544</w:t>
            </w:r>
          </w:p>
        </w:tc>
      </w:tr>
      <w:tr w:rsidR="007463E0" w:rsidRPr="004076A4" w:rsidTr="00BA3A63">
        <w:trPr>
          <w:trHeight w:val="505"/>
        </w:trPr>
        <w:tc>
          <w:tcPr>
            <w:tcW w:w="1440" w:type="dxa"/>
          </w:tcPr>
          <w:p w:rsidR="007463E0" w:rsidRPr="008400F0" w:rsidRDefault="007463E0" w:rsidP="00BA3A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00F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058" w:type="dxa"/>
          </w:tcPr>
          <w:p w:rsidR="007463E0" w:rsidRPr="008400F0" w:rsidRDefault="007463E0" w:rsidP="00BA3A63">
            <w:pPr>
              <w:pStyle w:val="BlockText"/>
              <w:ind w:left="0"/>
              <w:jc w:val="thaiDistribute"/>
              <w:rPr>
                <w:rFonts w:ascii="TH SarabunPSK" w:hAnsi="TH SarabunPSK" w:cs="TH SarabunPSK"/>
              </w:rPr>
            </w:pPr>
            <w:r w:rsidRPr="008400F0">
              <w:rPr>
                <w:rFonts w:ascii="TH SarabunPSK" w:hAnsi="TH SarabunPSK" w:cs="TH SarabunPSK"/>
                <w:cs/>
              </w:rPr>
              <w:t>ครุศาสตรมหาบัณฑิต</w:t>
            </w:r>
          </w:p>
          <w:p w:rsidR="007463E0" w:rsidRPr="008400F0" w:rsidRDefault="007463E0" w:rsidP="00BA3A63">
            <w:pPr>
              <w:pStyle w:val="BlockText"/>
              <w:ind w:left="0"/>
              <w:jc w:val="thaiDistribute"/>
              <w:rPr>
                <w:rFonts w:ascii="TH SarabunPSK" w:hAnsi="TH SarabunPSK" w:cs="TH SarabunPSK"/>
              </w:rPr>
            </w:pPr>
            <w:r w:rsidRPr="008400F0">
              <w:rPr>
                <w:rFonts w:ascii="TH SarabunPSK" w:hAnsi="TH SarabunPSK" w:cs="TH SarabunPSK"/>
                <w:cs/>
              </w:rPr>
              <w:t xml:space="preserve">(วิจัยการศึกษา) </w:t>
            </w:r>
          </w:p>
        </w:tc>
        <w:tc>
          <w:tcPr>
            <w:tcW w:w="3105" w:type="dxa"/>
          </w:tcPr>
          <w:p w:rsidR="007463E0" w:rsidRPr="008400F0" w:rsidRDefault="007463E0" w:rsidP="00BA3A63">
            <w:pPr>
              <w:ind w:right="-179"/>
              <w:rPr>
                <w:rFonts w:ascii="TH SarabunPSK" w:hAnsi="TH SarabunPSK" w:cs="TH SarabunPSK"/>
                <w:sz w:val="32"/>
                <w:szCs w:val="32"/>
              </w:rPr>
            </w:pPr>
            <w:r w:rsidRPr="008400F0">
              <w:rPr>
                <w:rFonts w:ascii="TH SarabunPSK" w:hAnsi="TH SarabunPSK" w:cs="TH SarabunPSK"/>
                <w:sz w:val="32"/>
                <w:szCs w:val="32"/>
                <w:cs/>
              </w:rPr>
              <w:t>จุฬาลงกรณ์มหาวิทยาลัย</w:t>
            </w:r>
          </w:p>
          <w:p w:rsidR="007463E0" w:rsidRPr="008400F0" w:rsidRDefault="007463E0" w:rsidP="00BA3A6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8400F0">
              <w:rPr>
                <w:rFonts w:ascii="TH SarabunPSK" w:hAnsi="TH SarabunPSK" w:cs="TH SarabunPSK"/>
                <w:sz w:val="32"/>
                <w:szCs w:val="32"/>
                <w:cs/>
              </w:rPr>
              <w:t>ประเทศไทย</w:t>
            </w:r>
          </w:p>
        </w:tc>
        <w:tc>
          <w:tcPr>
            <w:tcW w:w="1397" w:type="dxa"/>
          </w:tcPr>
          <w:p w:rsidR="007463E0" w:rsidRPr="008400F0" w:rsidRDefault="007463E0" w:rsidP="00BA3A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2548</w:t>
            </w:r>
          </w:p>
        </w:tc>
      </w:tr>
      <w:tr w:rsidR="007463E0" w:rsidRPr="004076A4" w:rsidTr="00BA3A63">
        <w:tc>
          <w:tcPr>
            <w:tcW w:w="1440" w:type="dxa"/>
            <w:tcBorders>
              <w:bottom w:val="double" w:sz="4" w:space="0" w:color="auto"/>
            </w:tcBorders>
          </w:tcPr>
          <w:p w:rsidR="007463E0" w:rsidRPr="008400F0" w:rsidRDefault="007463E0" w:rsidP="00BA3A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00F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058" w:type="dxa"/>
            <w:tcBorders>
              <w:bottom w:val="double" w:sz="4" w:space="0" w:color="auto"/>
            </w:tcBorders>
          </w:tcPr>
          <w:p w:rsidR="007463E0" w:rsidRPr="008400F0" w:rsidRDefault="007463E0" w:rsidP="00BA3A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0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ครุศาสตรดุษฎีบัณฑิต </w:t>
            </w:r>
          </w:p>
          <w:p w:rsidR="007463E0" w:rsidRPr="008400F0" w:rsidRDefault="007463E0" w:rsidP="00BA3A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0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(วิธีวิทยาการวิจัยการศึกษา) </w:t>
            </w:r>
          </w:p>
        </w:tc>
        <w:tc>
          <w:tcPr>
            <w:tcW w:w="3105" w:type="dxa"/>
            <w:tcBorders>
              <w:bottom w:val="double" w:sz="4" w:space="0" w:color="auto"/>
            </w:tcBorders>
          </w:tcPr>
          <w:p w:rsidR="007463E0" w:rsidRPr="008400F0" w:rsidRDefault="007463E0" w:rsidP="00BA3A63">
            <w:pPr>
              <w:ind w:right="-179"/>
              <w:rPr>
                <w:rFonts w:ascii="TH SarabunPSK" w:hAnsi="TH SarabunPSK" w:cs="TH SarabunPSK"/>
                <w:sz w:val="32"/>
                <w:szCs w:val="32"/>
              </w:rPr>
            </w:pPr>
            <w:r w:rsidRPr="008400F0">
              <w:rPr>
                <w:rFonts w:ascii="TH SarabunPSK" w:hAnsi="TH SarabunPSK" w:cs="TH SarabunPSK"/>
                <w:sz w:val="32"/>
                <w:szCs w:val="32"/>
                <w:cs/>
              </w:rPr>
              <w:t>จุฬาลงกรณ์มหาวิทยาลัย</w:t>
            </w:r>
          </w:p>
          <w:p w:rsidR="007463E0" w:rsidRPr="008400F0" w:rsidRDefault="007463E0" w:rsidP="00BA3A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00F0">
              <w:rPr>
                <w:rFonts w:ascii="TH SarabunPSK" w:hAnsi="TH SarabunPSK" w:cs="TH SarabunPSK"/>
                <w:sz w:val="32"/>
                <w:szCs w:val="32"/>
                <w:cs/>
              </w:rPr>
              <w:t>ประเทศไทย</w:t>
            </w: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7463E0" w:rsidRPr="008400F0" w:rsidRDefault="007463E0" w:rsidP="00BA3A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</w:tr>
    </w:tbl>
    <w:p w:rsidR="007463E0" w:rsidRDefault="007463E0" w:rsidP="007463E0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759FE" w:rsidRDefault="00E759FE" w:rsidP="009A2A77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759FE" w:rsidRDefault="00E759FE" w:rsidP="009A2A77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759FE" w:rsidRDefault="00E759FE" w:rsidP="009A2A77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759FE" w:rsidRDefault="00E759FE" w:rsidP="009A2A77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759FE" w:rsidRDefault="00E759FE" w:rsidP="009A2A77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43AAD" w:rsidRDefault="00F43AAD" w:rsidP="009A2A77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759FE" w:rsidRDefault="00E759FE" w:rsidP="009A2A77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2A77" w:rsidRDefault="009A2A77" w:rsidP="009A2A77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ภาระงานในความรับผิดชอบ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(ภายใน </w:t>
      </w:r>
      <w:r>
        <w:rPr>
          <w:rFonts w:ascii="TH SarabunPSK" w:hAnsi="TH SarabunPSK" w:cs="TH SarabunPSK"/>
          <w:sz w:val="32"/>
          <w:szCs w:val="32"/>
        </w:rPr>
        <w:t>3</w:t>
      </w:r>
      <w:r w:rsidRPr="00501D6E">
        <w:rPr>
          <w:rFonts w:ascii="TH SarabunPSK" w:hAnsi="TH SarabunPSK" w:cs="TH SarabunPSK" w:hint="cs"/>
          <w:sz w:val="32"/>
          <w:szCs w:val="32"/>
          <w:cs/>
        </w:rPr>
        <w:t xml:space="preserve"> ปีย้อนหลัง)</w:t>
      </w:r>
    </w:p>
    <w:p w:rsidR="009A2A77" w:rsidRPr="00501D6E" w:rsidRDefault="009A2A77" w:rsidP="009A2A77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9F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759F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501D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ประสบการณ์ในการสอนปริญญาตรี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4332"/>
      </w:tblGrid>
      <w:tr w:rsidR="009A2A77" w:rsidRPr="00B30BC5" w:rsidTr="002E0229">
        <w:tc>
          <w:tcPr>
            <w:tcW w:w="567" w:type="dxa"/>
            <w:tcBorders>
              <w:top w:val="double" w:sz="4" w:space="0" w:color="auto"/>
            </w:tcBorders>
          </w:tcPr>
          <w:p w:rsidR="009A2A77" w:rsidRPr="00B30BC5" w:rsidRDefault="009A2A77" w:rsidP="002E0229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0B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9A2A77" w:rsidRPr="00B30BC5" w:rsidRDefault="009A2A77" w:rsidP="002E0229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B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4332" w:type="dxa"/>
            <w:tcBorders>
              <w:top w:val="double" w:sz="4" w:space="0" w:color="auto"/>
            </w:tcBorders>
          </w:tcPr>
          <w:p w:rsidR="009A2A77" w:rsidRPr="00B30BC5" w:rsidRDefault="009A2A77" w:rsidP="002E0229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B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</w:tr>
      <w:tr w:rsidR="009A2A77" w:rsidRPr="00B30BC5" w:rsidTr="002E0229">
        <w:tc>
          <w:tcPr>
            <w:tcW w:w="567" w:type="dxa"/>
            <w:tcBorders>
              <w:bottom w:val="double" w:sz="4" w:space="0" w:color="auto"/>
            </w:tcBorders>
          </w:tcPr>
          <w:p w:rsidR="009A2A77" w:rsidRPr="00B30BC5" w:rsidRDefault="009A2A77" w:rsidP="002E0229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9A2A77" w:rsidRPr="00B30BC5" w:rsidRDefault="009A2A77" w:rsidP="002E02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BC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การออกแบบการวิจัยในการจัดองค์กรเชิงพุทธ</w:t>
            </w:r>
          </w:p>
        </w:tc>
        <w:tc>
          <w:tcPr>
            <w:tcW w:w="4332" w:type="dxa"/>
            <w:tcBorders>
              <w:bottom w:val="double" w:sz="4" w:space="0" w:color="auto"/>
            </w:tcBorders>
          </w:tcPr>
          <w:p w:rsidR="009A2A77" w:rsidRPr="00B30BC5" w:rsidRDefault="009A2A77" w:rsidP="002E0229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30BC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หน่วยวิทยบริการ </w:t>
            </w:r>
            <w:r w:rsidRPr="00B30BC5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คณะสังคมศาสตร์</w:t>
            </w:r>
            <w:r w:rsidRPr="00B30B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0B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มจร. </w:t>
            </w:r>
          </w:p>
          <w:p w:rsidR="009A2A77" w:rsidRDefault="009A2A77" w:rsidP="002E0229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30BC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วัดหลวงพ่อสดธรรมกายาราม จ.ราชบุรี</w:t>
            </w:r>
          </w:p>
          <w:p w:rsidR="009A2A77" w:rsidRPr="00AD7599" w:rsidRDefault="009A2A77" w:rsidP="00F43AA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ปีการศึกษา </w:t>
            </w:r>
            <w:r w:rsidR="00F43AAD">
              <w:rPr>
                <w:rFonts w:ascii="TH SarabunPSK" w:hAnsi="TH SarabunPSK" w:cs="TH SarabunPSK"/>
                <w:sz w:val="32"/>
                <w:szCs w:val="32"/>
              </w:rPr>
              <w:t xml:space="preserve">2557 </w:t>
            </w:r>
            <w:r w:rsidR="00F43A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F43AAD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</w:tr>
    </w:tbl>
    <w:p w:rsidR="009A2A77" w:rsidRDefault="009A2A77" w:rsidP="009A2A77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A2A77" w:rsidRPr="00501D6E" w:rsidRDefault="009A2A77" w:rsidP="009A2A77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759F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759F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ประสบการณ์ในการสอนปริญญาโท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4395"/>
      </w:tblGrid>
      <w:tr w:rsidR="009A2A77" w:rsidRPr="00B30BC5" w:rsidTr="002E0229">
        <w:tc>
          <w:tcPr>
            <w:tcW w:w="567" w:type="dxa"/>
            <w:tcBorders>
              <w:top w:val="double" w:sz="4" w:space="0" w:color="auto"/>
            </w:tcBorders>
          </w:tcPr>
          <w:p w:rsidR="009A2A77" w:rsidRPr="00B30BC5" w:rsidRDefault="009A2A77" w:rsidP="002E0229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0B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9A2A77" w:rsidRPr="00B30BC5" w:rsidRDefault="009A2A77" w:rsidP="002E0229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B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4395" w:type="dxa"/>
            <w:tcBorders>
              <w:top w:val="double" w:sz="4" w:space="0" w:color="auto"/>
            </w:tcBorders>
          </w:tcPr>
          <w:p w:rsidR="009A2A77" w:rsidRPr="00B30BC5" w:rsidRDefault="009A2A77" w:rsidP="002E0229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B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</w:tr>
      <w:tr w:rsidR="009A2A77" w:rsidRPr="00B30BC5" w:rsidTr="002E0229">
        <w:tc>
          <w:tcPr>
            <w:tcW w:w="567" w:type="dxa"/>
          </w:tcPr>
          <w:p w:rsidR="009A2A77" w:rsidRPr="00B30BC5" w:rsidRDefault="009A2A77" w:rsidP="002E02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9A2A77" w:rsidRDefault="009A2A77" w:rsidP="002E02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รายวิชา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606 203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ระเบียบวิธีวิจัยวิปัสสนาภาวนา</w:t>
            </w:r>
          </w:p>
          <w:p w:rsidR="009A2A77" w:rsidRPr="00B30BC5" w:rsidRDefault="009A2A77" w:rsidP="009A2A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ปีการศึกษา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4395" w:type="dxa"/>
          </w:tcPr>
          <w:p w:rsidR="009A2A77" w:rsidRDefault="009A2A77" w:rsidP="002E0229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วิทยาเขตบาฬีศึกษาพุทธโฆส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30BC5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  <w:p w:rsidR="009A2A77" w:rsidRPr="00B30BC5" w:rsidRDefault="009A2A77" w:rsidP="002E0229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2A77" w:rsidRPr="00B30BC5" w:rsidTr="002E0229">
        <w:tc>
          <w:tcPr>
            <w:tcW w:w="567" w:type="dxa"/>
            <w:tcBorders>
              <w:bottom w:val="double" w:sz="4" w:space="0" w:color="auto"/>
            </w:tcBorders>
          </w:tcPr>
          <w:p w:rsidR="009A2A77" w:rsidRPr="00B30BC5" w:rsidRDefault="009A2A77" w:rsidP="002E02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9A2A77" w:rsidRPr="005048D4" w:rsidRDefault="009A2A77" w:rsidP="002E0229">
            <w:pPr>
              <w:rPr>
                <w:sz w:val="32"/>
                <w:szCs w:val="32"/>
              </w:rPr>
            </w:pPr>
            <w:r w:rsidRPr="00726789">
              <w:rPr>
                <w:rFonts w:cs="Times New Roman"/>
                <w:sz w:val="32"/>
                <w:szCs w:val="32"/>
              </w:rPr>
              <w:t>Research Methodology in Buddhism</w:t>
            </w:r>
            <w:r w:rsidRPr="005048D4"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:rsidR="009A2A77" w:rsidRPr="00726789" w:rsidRDefault="009A2A77" w:rsidP="002E02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678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2678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st</w:t>
            </w:r>
            <w:r w:rsidRPr="00726789">
              <w:rPr>
                <w:rFonts w:ascii="TH SarabunPSK" w:hAnsi="TH SarabunPSK" w:cs="TH SarabunPSK"/>
                <w:sz w:val="32"/>
                <w:szCs w:val="32"/>
              </w:rPr>
              <w:t xml:space="preserve"> Semester of Academic Year 2016</w:t>
            </w:r>
          </w:p>
        </w:tc>
        <w:tc>
          <w:tcPr>
            <w:tcW w:w="4395" w:type="dxa"/>
            <w:tcBorders>
              <w:bottom w:val="double" w:sz="4" w:space="0" w:color="auto"/>
            </w:tcBorders>
          </w:tcPr>
          <w:p w:rsidR="009A2A77" w:rsidRPr="00726789" w:rsidRDefault="009A2A77" w:rsidP="002E0229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26789">
              <w:rPr>
                <w:rFonts w:ascii="TH SarabunPSK" w:hAnsi="TH SarabunPSK" w:cs="TH SarabunPSK"/>
                <w:sz w:val="32"/>
                <w:szCs w:val="32"/>
              </w:rPr>
              <w:t>International Buddhist Studies College</w:t>
            </w:r>
          </w:p>
          <w:p w:rsidR="009A2A77" w:rsidRPr="00726789" w:rsidRDefault="009A2A77" w:rsidP="002E0229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26789">
              <w:rPr>
                <w:rFonts w:ascii="TH SarabunPSK" w:hAnsi="TH SarabunPSK" w:cs="TH SarabunPSK"/>
                <w:sz w:val="32"/>
                <w:szCs w:val="32"/>
                <w:lang w:bidi="ar-EG"/>
              </w:rPr>
              <w:t>Mahachulalongkornrajavidyalaya</w:t>
            </w:r>
            <w:proofErr w:type="spellEnd"/>
            <w:r w:rsidRPr="00726789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University</w:t>
            </w:r>
          </w:p>
        </w:tc>
      </w:tr>
    </w:tbl>
    <w:p w:rsidR="00E759FE" w:rsidRDefault="009A2A77" w:rsidP="009A2A77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9A2A77" w:rsidRPr="00501D6E" w:rsidRDefault="00E759FE" w:rsidP="009A2A77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9A2A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ประสบการณ์ในการสอนปริญญาเอก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4395"/>
      </w:tblGrid>
      <w:tr w:rsidR="009A2A77" w:rsidRPr="00B30BC5" w:rsidTr="002E0229">
        <w:tc>
          <w:tcPr>
            <w:tcW w:w="567" w:type="dxa"/>
            <w:tcBorders>
              <w:top w:val="double" w:sz="4" w:space="0" w:color="auto"/>
            </w:tcBorders>
          </w:tcPr>
          <w:p w:rsidR="009A2A77" w:rsidRPr="00B30BC5" w:rsidRDefault="009A2A77" w:rsidP="002E0229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0B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9A2A77" w:rsidRPr="00B30BC5" w:rsidRDefault="009A2A77" w:rsidP="002E0229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B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4395" w:type="dxa"/>
            <w:tcBorders>
              <w:top w:val="double" w:sz="4" w:space="0" w:color="auto"/>
            </w:tcBorders>
          </w:tcPr>
          <w:p w:rsidR="009A2A77" w:rsidRPr="00B30BC5" w:rsidRDefault="009A2A77" w:rsidP="002E0229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B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</w:tr>
      <w:tr w:rsidR="009A2A77" w:rsidRPr="00B30BC5" w:rsidTr="002E0229">
        <w:tc>
          <w:tcPr>
            <w:tcW w:w="567" w:type="dxa"/>
          </w:tcPr>
          <w:p w:rsidR="009A2A77" w:rsidRPr="00B30BC5" w:rsidRDefault="009A2A77" w:rsidP="002E02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9A2A77" w:rsidRDefault="009A2A77" w:rsidP="002E02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รายวิชา  </w:t>
            </w:r>
            <w:r w:rsidR="0080200F">
              <w:rPr>
                <w:rFonts w:ascii="TH SarabunPSK" w:hAnsi="TH SarabunPSK" w:cs="TH SarabunPSK"/>
                <w:sz w:val="32"/>
                <w:szCs w:val="32"/>
              </w:rPr>
              <w:t>807 102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30BC5">
              <w:rPr>
                <w:rFonts w:ascii="TH SarabunPSK" w:hAnsi="TH SarabunPSK" w:cs="TH SarabunPSK"/>
                <w:sz w:val="32"/>
                <w:szCs w:val="32"/>
                <w:cs/>
              </w:rPr>
              <w:t>สัมมนาการศึกษาค้นคว้าระเบียบวิธีวิจัยพุทธจิตวิทยาชั้นสูง (</w:t>
            </w:r>
            <w:r w:rsidRPr="00B30BC5">
              <w:rPr>
                <w:rFonts w:ascii="TH SarabunPSK" w:hAnsi="TH SarabunPSK" w:cs="TH SarabunPSK"/>
                <w:sz w:val="32"/>
                <w:szCs w:val="32"/>
              </w:rPr>
              <w:t>Seminar on Studies in Advanced Research Methodology in Buddhist Psychology</w:t>
            </w:r>
            <w:r w:rsidRPr="00B30BC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A2A77" w:rsidRPr="0080200F" w:rsidRDefault="0080200F" w:rsidP="008020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A2A77" w:rsidRPr="008020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ปีการศึกษา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4395" w:type="dxa"/>
          </w:tcPr>
          <w:p w:rsidR="009A2A77" w:rsidRPr="00B30BC5" w:rsidRDefault="009A2A77" w:rsidP="002E0229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คณะมนุษยศาสตร์ </w:t>
            </w:r>
            <w:r w:rsidRPr="00B30BC5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9A2A77" w:rsidRPr="00B30BC5" w:rsidTr="002E0229">
        <w:tc>
          <w:tcPr>
            <w:tcW w:w="567" w:type="dxa"/>
          </w:tcPr>
          <w:p w:rsidR="009A2A77" w:rsidRPr="00B30BC5" w:rsidRDefault="009A2A77" w:rsidP="002E02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9A2A77" w:rsidRDefault="009A2A77" w:rsidP="005B21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รายวิชา </w:t>
            </w:r>
            <w:r w:rsidR="005B21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B2179">
              <w:rPr>
                <w:rFonts w:ascii="TH SarabunPSK" w:hAnsi="TH SarabunPSK" w:cs="TH SarabunPSK"/>
                <w:sz w:val="32"/>
                <w:szCs w:val="32"/>
              </w:rPr>
              <w:t xml:space="preserve">807 108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สถิติและระเบียบวิธีวิจัยชั้นสู</w:t>
            </w:r>
            <w:r w:rsidRPr="0020023F">
              <w:rPr>
                <w:rFonts w:ascii="TH SarabunIT๙" w:hAnsi="TH SarabunIT๙" w:cs="TH SarabunIT๙"/>
                <w:sz w:val="32"/>
                <w:szCs w:val="32"/>
                <w:cs/>
              </w:rPr>
              <w:t>งทางจิตวิทยา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0023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0023F">
              <w:rPr>
                <w:rFonts w:ascii="TH SarabunIT๙" w:hAnsi="TH SarabunIT๙" w:cs="TH SarabunIT๙"/>
                <w:sz w:val="32"/>
                <w:szCs w:val="32"/>
              </w:rPr>
              <w:t>Advanced Statistics and Research Methodology in Psychology</w:t>
            </w:r>
            <w:r w:rsidRPr="0020023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A2A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ปีการศึกษา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4395" w:type="dxa"/>
          </w:tcPr>
          <w:p w:rsidR="009A2A77" w:rsidRDefault="009A2A77" w:rsidP="002E0229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คณะมนุษยศาสตร์ </w:t>
            </w:r>
            <w:r w:rsidRPr="00B30BC5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  <w:p w:rsidR="009A2A77" w:rsidRPr="00B30BC5" w:rsidRDefault="009A2A77" w:rsidP="002E0229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2A77" w:rsidRPr="00B30BC5" w:rsidTr="002E0229">
        <w:tc>
          <w:tcPr>
            <w:tcW w:w="567" w:type="dxa"/>
          </w:tcPr>
          <w:p w:rsidR="009A2A77" w:rsidRDefault="009A2A77" w:rsidP="002E02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9A2A77" w:rsidRDefault="009A2A77" w:rsidP="002E0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รายวิชา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807 109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การทดสอบและการประเมินทางจิตวิทยา (บรรยายเรื่องสถิติที่ใช้ในการตรวจสอบคุณภาพของเครื่องมือวิจัย)</w:t>
            </w:r>
          </w:p>
          <w:p w:rsidR="009A2A77" w:rsidRPr="009A2A77" w:rsidRDefault="009A2A77" w:rsidP="009A2A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ปีการศึกษา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4395" w:type="dxa"/>
          </w:tcPr>
          <w:p w:rsidR="009A2A77" w:rsidRDefault="009A2A77" w:rsidP="002E0229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คณะมนุษยศาสตร์ </w:t>
            </w:r>
            <w:r w:rsidRPr="00B30BC5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  <w:p w:rsidR="009A2A77" w:rsidRDefault="009A2A77" w:rsidP="002E0229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2A77" w:rsidRPr="00B30BC5" w:rsidTr="002E0229">
        <w:tc>
          <w:tcPr>
            <w:tcW w:w="567" w:type="dxa"/>
            <w:tcBorders>
              <w:bottom w:val="double" w:sz="4" w:space="0" w:color="auto"/>
            </w:tcBorders>
          </w:tcPr>
          <w:p w:rsidR="009A2A77" w:rsidRPr="0093495B" w:rsidRDefault="009A2A77" w:rsidP="002E02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9A2A77" w:rsidRPr="0093495B" w:rsidRDefault="009A2A77" w:rsidP="002E02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801 203</w:t>
            </w:r>
            <w:r w:rsidRPr="0093495B">
              <w:rPr>
                <w:rFonts w:ascii="TH SarabunPSK" w:hAnsi="TH SarabunPSK" w:cs="TH SarabunPSK"/>
                <w:sz w:val="32"/>
                <w:szCs w:val="32"/>
              </w:rPr>
              <w:t xml:space="preserve"> Advanced Research Methodology   </w:t>
            </w:r>
          </w:p>
          <w:p w:rsidR="009A2A77" w:rsidRPr="0093495B" w:rsidRDefault="009A2A77" w:rsidP="002E02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495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3495B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st</w:t>
            </w:r>
            <w:r w:rsidRPr="0093495B">
              <w:rPr>
                <w:rFonts w:ascii="TH SarabunPSK" w:hAnsi="TH SarabunPSK" w:cs="TH SarabunPSK"/>
                <w:sz w:val="32"/>
                <w:szCs w:val="32"/>
              </w:rPr>
              <w:t xml:space="preserve"> Semester of Academic Year 2015</w:t>
            </w:r>
          </w:p>
          <w:p w:rsidR="009A2A77" w:rsidRPr="0093495B" w:rsidRDefault="009A2A77" w:rsidP="002E02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495B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93495B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nd</w:t>
            </w:r>
            <w:r w:rsidRPr="0093495B">
              <w:rPr>
                <w:rFonts w:ascii="TH SarabunPSK" w:hAnsi="TH SarabunPSK" w:cs="TH SarabunPSK"/>
                <w:sz w:val="32"/>
                <w:szCs w:val="32"/>
              </w:rPr>
              <w:t xml:space="preserve"> Semester of Academic Year 2015</w:t>
            </w:r>
          </w:p>
          <w:p w:rsidR="009A2A77" w:rsidRPr="0093495B" w:rsidRDefault="009A2A77" w:rsidP="002E02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495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3495B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nd</w:t>
            </w:r>
            <w:r w:rsidRPr="0093495B">
              <w:rPr>
                <w:rFonts w:ascii="TH SarabunPSK" w:hAnsi="TH SarabunPSK" w:cs="TH SarabunPSK"/>
                <w:sz w:val="32"/>
                <w:szCs w:val="32"/>
              </w:rPr>
              <w:t xml:space="preserve"> Semester of Academic Year 2016</w:t>
            </w:r>
          </w:p>
        </w:tc>
        <w:tc>
          <w:tcPr>
            <w:tcW w:w="4395" w:type="dxa"/>
            <w:tcBorders>
              <w:bottom w:val="double" w:sz="4" w:space="0" w:color="auto"/>
            </w:tcBorders>
          </w:tcPr>
          <w:p w:rsidR="009A2A77" w:rsidRPr="0093495B" w:rsidRDefault="009A2A77" w:rsidP="002E0229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495B">
              <w:rPr>
                <w:rFonts w:ascii="TH SarabunPSK" w:hAnsi="TH SarabunPSK" w:cs="TH SarabunPSK"/>
                <w:sz w:val="32"/>
                <w:szCs w:val="32"/>
              </w:rPr>
              <w:lastRenderedPageBreak/>
              <w:t>International Buddhist Studies College</w:t>
            </w:r>
          </w:p>
          <w:p w:rsidR="009A2A77" w:rsidRPr="0093495B" w:rsidRDefault="009A2A77" w:rsidP="002E0229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93495B">
              <w:rPr>
                <w:rFonts w:ascii="TH SarabunPSK" w:hAnsi="TH SarabunPSK" w:cs="TH SarabunPSK"/>
                <w:sz w:val="32"/>
                <w:szCs w:val="32"/>
                <w:lang w:bidi="ar-EG"/>
              </w:rPr>
              <w:t>Mahachulalongkornrajavidyalaya</w:t>
            </w:r>
            <w:proofErr w:type="spellEnd"/>
            <w:r w:rsidRPr="0093495B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University</w:t>
            </w:r>
          </w:p>
        </w:tc>
      </w:tr>
    </w:tbl>
    <w:p w:rsidR="001C4823" w:rsidRPr="009A2A77" w:rsidRDefault="001C4823" w:rsidP="007463E0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9A2A77" w:rsidRDefault="009A2A77" w:rsidP="007463E0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759FE" w:rsidRDefault="00E759FE" w:rsidP="007463E0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9A2A77" w:rsidRDefault="009A2A77" w:rsidP="007463E0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463E0" w:rsidRPr="005B64F3" w:rsidRDefault="007463E0" w:rsidP="007463E0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B64F3">
        <w:rPr>
          <w:rFonts w:ascii="TH SarabunPSK" w:hAnsi="TH SarabunPSK" w:cs="TH SarabunPSK"/>
          <w:b/>
          <w:bCs/>
          <w:sz w:val="32"/>
          <w:szCs w:val="32"/>
          <w:cs/>
        </w:rPr>
        <w:t>. ผลงานวิจัย ผลงานทางวิชาการ และสิ่งตีพิมพ์</w:t>
      </w:r>
    </w:p>
    <w:p w:rsidR="007463E0" w:rsidRPr="005B64F3" w:rsidRDefault="007463E0" w:rsidP="007463E0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64F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5.1</w:t>
      </w:r>
      <w:r w:rsidRPr="005B64F3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ผลงานวิจัย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</w:p>
    <w:p w:rsidR="007463E0" w:rsidRPr="001038AE" w:rsidRDefault="007463E0" w:rsidP="007463E0">
      <w:pPr>
        <w:tabs>
          <w:tab w:val="left" w:pos="900"/>
        </w:tabs>
        <w:ind w:left="990" w:hanging="9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ลำพอง กลมกูล. (2548</w:t>
      </w:r>
      <w:r w:rsidRPr="001038A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). </w:t>
      </w:r>
      <w:r w:rsidRPr="00197FC3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การพัฒนาโมเดลเครือข่ายวิจัยปฏิบัติการในชั้นเรียน.</w:t>
      </w:r>
      <w:r w:rsidRPr="001038A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วิทยานิพนธ์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ปริญญา</w:t>
      </w:r>
      <w:r w:rsidRPr="00896115">
        <w:rPr>
          <w:rFonts w:ascii="TH SarabunPSK" w:hAnsi="TH SarabunPSK" w:cs="TH SarabunPSK" w:hint="cs"/>
          <w:spacing w:val="-10"/>
          <w:sz w:val="32"/>
          <w:szCs w:val="32"/>
          <w:cs/>
        </w:rPr>
        <w:t>มหาบัณฑิต, ภาควิชาวิจัยและจิตวิทยาการศึกษา คณะครุศาสตร์ บัณฑิตวิทยาลัย จุฬาลงกรณ์</w:t>
      </w:r>
      <w:r w:rsidRPr="001038AE">
        <w:rPr>
          <w:rFonts w:ascii="TH SarabunPSK" w:hAnsi="TH SarabunPSK" w:cs="TH SarabunPSK" w:hint="cs"/>
          <w:sz w:val="32"/>
          <w:szCs w:val="32"/>
          <w:cs/>
        </w:rPr>
        <w:t>มหาวิทยาลัย.</w:t>
      </w:r>
    </w:p>
    <w:p w:rsidR="007463E0" w:rsidRDefault="007463E0" w:rsidP="007463E0">
      <w:pPr>
        <w:tabs>
          <w:tab w:val="left" w:pos="900"/>
        </w:tabs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ลำพอง กลมกูล. (2554</w:t>
      </w:r>
      <w:r w:rsidRPr="001038AE">
        <w:rPr>
          <w:rFonts w:ascii="TH SarabunPSK" w:hAnsi="TH SarabunPSK" w:cs="TH SarabunPSK" w:hint="cs"/>
          <w:spacing w:val="-4"/>
          <w:sz w:val="32"/>
          <w:szCs w:val="32"/>
          <w:cs/>
        </w:rPr>
        <w:t>).</w:t>
      </w:r>
      <w:r w:rsidRPr="001038A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2D0509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อิทธิพลของกระบวนการสะท้อนคิดต่อประสิทธิผลวิจัยปฏิบัติการในชั้นเรียน</w:t>
      </w:r>
      <w:r w:rsidRPr="002D0509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:</w:t>
      </w:r>
      <w:r w:rsidRPr="002D0509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2D0509">
        <w:rPr>
          <w:rFonts w:ascii="TH SarabunPSK" w:hAnsi="TH SarabunPSK" w:cs="TH SarabunPSK" w:hint="cs"/>
          <w:i/>
          <w:iCs/>
          <w:sz w:val="32"/>
          <w:szCs w:val="32"/>
          <w:cs/>
        </w:rPr>
        <w:t>การวิจัยแบบผสมวิธี.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38AE">
        <w:rPr>
          <w:rFonts w:ascii="TH SarabunPSK" w:hAnsi="TH SarabunPSK" w:cs="TH SarabunPSK" w:hint="cs"/>
          <w:spacing w:val="-4"/>
          <w:sz w:val="32"/>
          <w:szCs w:val="32"/>
          <w:cs/>
        </w:rPr>
        <w:t>วิทยานิพนธ์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ปริญญาดุษฏี</w:t>
      </w:r>
      <w:r w:rsidRPr="001038AE">
        <w:rPr>
          <w:rFonts w:ascii="TH SarabunPSK" w:hAnsi="TH SarabunPSK" w:cs="TH SarabunPSK" w:hint="cs"/>
          <w:sz w:val="32"/>
          <w:szCs w:val="32"/>
          <w:cs/>
        </w:rPr>
        <w:t>บัณฑิต</w:t>
      </w:r>
      <w:r>
        <w:rPr>
          <w:rFonts w:ascii="TH SarabunPSK" w:hAnsi="TH SarabunPSK" w:cs="TH SarabunPSK" w:hint="cs"/>
          <w:sz w:val="32"/>
          <w:szCs w:val="32"/>
          <w:cs/>
        </w:rPr>
        <w:t>, ภาควิชาวิจัยและจิตวิทยาการศึกษา คณะครุศาสตร์</w:t>
      </w:r>
      <w:r w:rsidRPr="001038AE">
        <w:rPr>
          <w:rFonts w:ascii="TH SarabunPSK" w:hAnsi="TH SarabunPSK" w:cs="TH SarabunPSK" w:hint="cs"/>
          <w:sz w:val="32"/>
          <w:szCs w:val="32"/>
          <w:cs/>
        </w:rPr>
        <w:t xml:space="preserve"> บัณฑิ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r w:rsidRPr="001038AE">
        <w:rPr>
          <w:rFonts w:ascii="TH SarabunPSK" w:hAnsi="TH SarabunPSK" w:cs="TH SarabunPSK" w:hint="cs"/>
          <w:sz w:val="32"/>
          <w:szCs w:val="32"/>
          <w:cs/>
        </w:rPr>
        <w:t>วิทยาลัย จุฬาลงกรณ์มหาวิทยาลัย.</w:t>
      </w:r>
    </w:p>
    <w:p w:rsidR="00D75144" w:rsidRDefault="00D75144" w:rsidP="007463E0">
      <w:pPr>
        <w:tabs>
          <w:tab w:val="left" w:pos="900"/>
        </w:tabs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7463E0" w:rsidRPr="008400F0" w:rsidRDefault="007463E0" w:rsidP="007463E0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00F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5.2</w:t>
      </w:r>
      <w:r w:rsidRPr="008400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สิ่งตีพิมพ์/บทความทางวิชาการ</w:t>
      </w:r>
    </w:p>
    <w:p w:rsidR="007463E0" w:rsidRPr="00896115" w:rsidRDefault="007463E0" w:rsidP="007463E0">
      <w:pPr>
        <w:autoSpaceDE w:val="0"/>
        <w:autoSpaceDN w:val="0"/>
        <w:adjustRightInd w:val="0"/>
        <w:ind w:left="1134" w:hanging="1134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proofErr w:type="spellStart"/>
      <w:r w:rsidRPr="008400F0">
        <w:rPr>
          <w:rFonts w:ascii="TH SarabunPSK" w:hAnsi="TH SarabunPSK" w:cs="TH SarabunPSK"/>
          <w:sz w:val="32"/>
          <w:szCs w:val="32"/>
        </w:rPr>
        <w:t>Klomkul</w:t>
      </w:r>
      <w:proofErr w:type="spellEnd"/>
      <w:r w:rsidRPr="008400F0">
        <w:rPr>
          <w:rFonts w:ascii="TH SarabunPSK" w:hAnsi="TH SarabunPSK" w:cs="TH SarabunPSK"/>
          <w:sz w:val="32"/>
          <w:szCs w:val="32"/>
        </w:rPr>
        <w:t>, L</w:t>
      </w:r>
      <w:r w:rsidRPr="008400F0">
        <w:rPr>
          <w:rFonts w:ascii="TH SarabunPSK" w:hAnsi="TH SarabunPSK" w:cs="TH SarabunPSK"/>
          <w:sz w:val="32"/>
          <w:szCs w:val="32"/>
          <w:cs/>
        </w:rPr>
        <w:t>. (</w:t>
      </w:r>
      <w:r w:rsidRPr="008400F0">
        <w:rPr>
          <w:rFonts w:ascii="TH SarabunPSK" w:hAnsi="TH SarabunPSK" w:cs="TH SarabunPSK"/>
          <w:sz w:val="32"/>
          <w:szCs w:val="32"/>
        </w:rPr>
        <w:t>2011</w:t>
      </w:r>
      <w:r w:rsidRPr="008400F0">
        <w:rPr>
          <w:rFonts w:ascii="TH SarabunPSK" w:hAnsi="TH SarabunPSK" w:cs="TH SarabunPSK"/>
          <w:sz w:val="32"/>
          <w:szCs w:val="32"/>
          <w:cs/>
        </w:rPr>
        <w:t>).</w:t>
      </w:r>
      <w:r w:rsidRPr="008400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D0509">
        <w:rPr>
          <w:rFonts w:ascii="TH SarabunPSK" w:hAnsi="TH SarabunPSK" w:cs="TH SarabunPSK"/>
          <w:i/>
          <w:iCs/>
          <w:color w:val="000000"/>
          <w:sz w:val="32"/>
          <w:szCs w:val="32"/>
        </w:rPr>
        <w:t>Effects of Reflection Process on Classroom Action Research</w:t>
      </w:r>
      <w:r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</w:t>
      </w:r>
      <w:r w:rsidRPr="002D0509">
        <w:rPr>
          <w:rFonts w:ascii="TH SarabunPSK" w:hAnsi="TH SarabunPSK" w:cs="TH SarabunPSK"/>
          <w:i/>
          <w:iCs/>
          <w:color w:val="000000"/>
          <w:sz w:val="32"/>
          <w:szCs w:val="32"/>
        </w:rPr>
        <w:t>Effectiveness</w:t>
      </w:r>
      <w:r w:rsidRPr="002D05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: </w:t>
      </w:r>
      <w:r w:rsidRPr="002D0509">
        <w:rPr>
          <w:rFonts w:ascii="TH SarabunPSK" w:hAnsi="TH SarabunPSK" w:cs="TH SarabunPSK"/>
          <w:i/>
          <w:iCs/>
          <w:color w:val="000000"/>
          <w:sz w:val="32"/>
          <w:szCs w:val="32"/>
        </w:rPr>
        <w:t>Mixed Methods Research</w:t>
      </w:r>
      <w:r w:rsidRPr="002D05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.</w:t>
      </w:r>
      <w:r w:rsidRPr="008400F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8400F0">
        <w:rPr>
          <w:rFonts w:ascii="TH SarabunPSK" w:hAnsi="TH SarabunPSK" w:cs="TH SarabunPSK"/>
          <w:color w:val="000000"/>
          <w:sz w:val="32"/>
          <w:szCs w:val="32"/>
        </w:rPr>
        <w:t>Proceedings of the 4</w:t>
      </w:r>
      <w:r w:rsidRPr="008400F0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th</w:t>
      </w:r>
      <w:r w:rsidRPr="008400F0">
        <w:rPr>
          <w:rFonts w:ascii="TH SarabunPSK" w:hAnsi="TH SarabunPSK" w:cs="TH SarabunPSK"/>
          <w:color w:val="000000"/>
          <w:sz w:val="32"/>
          <w:szCs w:val="32"/>
        </w:rPr>
        <w:t xml:space="preserve"> International Conference on Educational Research </w:t>
      </w:r>
      <w:r w:rsidRPr="008400F0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8400F0">
        <w:rPr>
          <w:rFonts w:ascii="TH SarabunPSK" w:hAnsi="TH SarabunPSK" w:cs="TH SarabunPSK"/>
          <w:color w:val="000000"/>
          <w:sz w:val="32"/>
          <w:szCs w:val="32"/>
        </w:rPr>
        <w:t>ICER</w:t>
      </w:r>
      <w:r w:rsidRPr="008400F0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Pr="008400F0">
        <w:rPr>
          <w:rFonts w:ascii="TH SarabunPSK" w:hAnsi="TH SarabunPSK" w:cs="TH SarabunPSK"/>
          <w:color w:val="000000"/>
          <w:sz w:val="32"/>
          <w:szCs w:val="32"/>
        </w:rPr>
        <w:t>2011</w:t>
      </w:r>
      <w:r w:rsidRPr="008400F0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8400F0">
        <w:rPr>
          <w:rFonts w:ascii="TH SarabunPSK" w:hAnsi="TH SarabunPSK" w:cs="TH SarabunPSK"/>
          <w:color w:val="000000"/>
          <w:sz w:val="32"/>
          <w:szCs w:val="32"/>
        </w:rPr>
        <w:t>Learning Community for Sustainable Development</w:t>
      </w:r>
      <w:r w:rsidRPr="008400F0">
        <w:rPr>
          <w:rFonts w:ascii="TH SarabunPSK" w:hAnsi="TH SarabunPSK" w:cs="TH SarabunPSK"/>
          <w:color w:val="000000"/>
          <w:sz w:val="32"/>
          <w:szCs w:val="32"/>
          <w:cs/>
        </w:rPr>
        <w:t xml:space="preserve">, </w:t>
      </w:r>
      <w:proofErr w:type="spellStart"/>
      <w:r w:rsidRPr="008400F0">
        <w:rPr>
          <w:rFonts w:ascii="TH SarabunPSK" w:hAnsi="TH SarabunPSK" w:cs="TH SarabunPSK"/>
          <w:color w:val="000000"/>
          <w:sz w:val="32"/>
          <w:szCs w:val="32"/>
        </w:rPr>
        <w:t>Khon</w:t>
      </w:r>
      <w:proofErr w:type="spellEnd"/>
      <w:r w:rsidRPr="008400F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8400F0">
        <w:rPr>
          <w:rFonts w:ascii="TH SarabunPSK" w:hAnsi="TH SarabunPSK" w:cs="TH SarabunPSK"/>
          <w:color w:val="000000"/>
          <w:sz w:val="32"/>
          <w:szCs w:val="32"/>
        </w:rPr>
        <w:t>Kaen</w:t>
      </w:r>
      <w:proofErr w:type="spellEnd"/>
      <w:r w:rsidRPr="008400F0">
        <w:rPr>
          <w:rFonts w:ascii="TH SarabunPSK" w:hAnsi="TH SarabunPSK" w:cs="TH SarabunPSK"/>
          <w:color w:val="000000"/>
          <w:sz w:val="32"/>
          <w:szCs w:val="32"/>
        </w:rPr>
        <w:t xml:space="preserve"> University,</w:t>
      </w:r>
      <w:r w:rsidRPr="008400F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400F0">
        <w:rPr>
          <w:rFonts w:ascii="TH SarabunPSK" w:hAnsi="TH SarabunPSK" w:cs="TH SarabunPSK"/>
          <w:color w:val="000000"/>
          <w:sz w:val="32"/>
          <w:szCs w:val="32"/>
        </w:rPr>
        <w:t xml:space="preserve">September 9 </w:t>
      </w:r>
      <w:r w:rsidRPr="008400F0">
        <w:rPr>
          <w:rFonts w:ascii="TH SarabunPSK" w:hAnsi="TH SarabunPSK" w:cs="TH SarabunPSK"/>
          <w:color w:val="000000"/>
          <w:sz w:val="32"/>
          <w:szCs w:val="32"/>
          <w:cs/>
        </w:rPr>
        <w:t xml:space="preserve">– </w:t>
      </w:r>
      <w:r w:rsidRPr="008400F0">
        <w:rPr>
          <w:rFonts w:ascii="TH SarabunPSK" w:hAnsi="TH SarabunPSK" w:cs="TH SarabunPSK"/>
          <w:color w:val="000000"/>
          <w:sz w:val="32"/>
          <w:szCs w:val="32"/>
        </w:rPr>
        <w:t>10, 2011, page 128</w:t>
      </w:r>
      <w:r w:rsidRPr="008400F0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400F0">
        <w:rPr>
          <w:rFonts w:ascii="TH SarabunPSK" w:hAnsi="TH SarabunPSK" w:cs="TH SarabunPSK"/>
          <w:color w:val="000000"/>
          <w:sz w:val="32"/>
          <w:szCs w:val="32"/>
        </w:rPr>
        <w:t>135</w:t>
      </w:r>
      <w:r w:rsidRPr="008400F0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7246BE" w:rsidRDefault="007463E0" w:rsidP="007246BE">
      <w:pPr>
        <w:autoSpaceDE w:val="0"/>
        <w:autoSpaceDN w:val="0"/>
        <w:adjustRightInd w:val="0"/>
        <w:ind w:left="1134" w:hanging="1134"/>
        <w:jc w:val="thaiDistribute"/>
      </w:pPr>
      <w:proofErr w:type="spellStart"/>
      <w:r w:rsidRPr="008400F0">
        <w:rPr>
          <w:rFonts w:ascii="TH SarabunPSK" w:hAnsi="TH SarabunPSK" w:cs="TH SarabunPSK"/>
          <w:sz w:val="32"/>
          <w:szCs w:val="32"/>
        </w:rPr>
        <w:t>Klomkul</w:t>
      </w:r>
      <w:proofErr w:type="spellEnd"/>
      <w:r w:rsidRPr="008400F0">
        <w:rPr>
          <w:rFonts w:ascii="TH SarabunPSK" w:hAnsi="TH SarabunPSK" w:cs="TH SarabunPSK"/>
          <w:sz w:val="32"/>
          <w:szCs w:val="32"/>
        </w:rPr>
        <w:t>, L</w:t>
      </w:r>
      <w:r w:rsidRPr="008400F0">
        <w:rPr>
          <w:rFonts w:ascii="TH SarabunPSK" w:hAnsi="TH SarabunPSK" w:cs="TH SarabunPSK"/>
          <w:sz w:val="32"/>
          <w:szCs w:val="32"/>
          <w:cs/>
        </w:rPr>
        <w:t>.</w:t>
      </w:r>
      <w:r w:rsidRPr="008400F0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8400F0">
        <w:rPr>
          <w:rFonts w:ascii="TH SarabunPSK" w:hAnsi="TH SarabunPSK" w:cs="TH SarabunPSK"/>
          <w:sz w:val="32"/>
          <w:szCs w:val="32"/>
        </w:rPr>
        <w:t>Traiwichitkhun</w:t>
      </w:r>
      <w:proofErr w:type="spellEnd"/>
      <w:r w:rsidRPr="008400F0">
        <w:rPr>
          <w:rFonts w:ascii="TH SarabunPSK" w:hAnsi="TH SarabunPSK" w:cs="TH SarabunPSK"/>
          <w:spacing w:val="-4"/>
          <w:sz w:val="32"/>
          <w:szCs w:val="32"/>
        </w:rPr>
        <w:t>, D</w:t>
      </w:r>
      <w:r w:rsidRPr="008400F0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8400F0">
        <w:rPr>
          <w:rFonts w:ascii="TH SarabunPSK" w:hAnsi="TH SarabunPSK" w:cs="TH SarabunPSK"/>
          <w:spacing w:val="-4"/>
          <w:sz w:val="32"/>
          <w:szCs w:val="32"/>
        </w:rPr>
        <w:t xml:space="preserve">, and </w:t>
      </w:r>
      <w:proofErr w:type="spellStart"/>
      <w:r w:rsidRPr="008400F0">
        <w:rPr>
          <w:rFonts w:ascii="TH SarabunPSK" w:hAnsi="TH SarabunPSK" w:cs="TH SarabunPSK"/>
          <w:sz w:val="32"/>
          <w:szCs w:val="32"/>
        </w:rPr>
        <w:t>Wiratchai</w:t>
      </w:r>
      <w:proofErr w:type="spellEnd"/>
      <w:r w:rsidRPr="008400F0">
        <w:rPr>
          <w:rFonts w:ascii="TH SarabunPSK" w:hAnsi="TH SarabunPSK" w:cs="TH SarabunPSK"/>
          <w:sz w:val="32"/>
          <w:szCs w:val="32"/>
        </w:rPr>
        <w:t>, N</w:t>
      </w:r>
      <w:r w:rsidRPr="008400F0">
        <w:rPr>
          <w:rFonts w:ascii="TH SarabunPSK" w:hAnsi="TH SarabunPSK" w:cs="TH SarabunPSK"/>
          <w:sz w:val="32"/>
          <w:szCs w:val="32"/>
          <w:cs/>
        </w:rPr>
        <w:t>. (</w:t>
      </w:r>
      <w:r w:rsidRPr="008400F0">
        <w:rPr>
          <w:rFonts w:ascii="TH SarabunPSK" w:hAnsi="TH SarabunPSK" w:cs="TH SarabunPSK"/>
          <w:sz w:val="32"/>
          <w:szCs w:val="32"/>
        </w:rPr>
        <w:t>2011</w:t>
      </w:r>
      <w:r w:rsidRPr="008400F0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2D0509">
        <w:rPr>
          <w:rFonts w:ascii="TH SarabunPSK" w:hAnsi="TH SarabunPSK" w:cs="TH SarabunPSK"/>
          <w:i/>
          <w:iCs/>
          <w:sz w:val="32"/>
          <w:szCs w:val="32"/>
        </w:rPr>
        <w:t>Effects of Reflection Process on Classroom Action Research Effectiveness</w:t>
      </w:r>
      <w:r w:rsidRPr="002D0509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2D0509">
        <w:rPr>
          <w:rFonts w:ascii="TH SarabunPSK" w:hAnsi="TH SarabunPSK" w:cs="TH SarabunPSK"/>
          <w:i/>
          <w:iCs/>
          <w:sz w:val="32"/>
          <w:szCs w:val="32"/>
        </w:rPr>
        <w:t>Mixed Methods Research</w:t>
      </w:r>
      <w:r w:rsidRPr="002D0509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. </w:t>
      </w:r>
      <w:r w:rsidRPr="008400F0">
        <w:rPr>
          <w:rFonts w:ascii="TH SarabunPSK" w:hAnsi="TH SarabunPSK" w:cs="TH SarabunPSK"/>
          <w:sz w:val="32"/>
          <w:szCs w:val="32"/>
        </w:rPr>
        <w:t>The 8th International Postgraduate Research Colloquium</w:t>
      </w:r>
      <w:r w:rsidRPr="008400F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400F0">
        <w:rPr>
          <w:rFonts w:ascii="TH SarabunPSK" w:hAnsi="TH SarabunPSK" w:cs="TH SarabunPSK"/>
          <w:sz w:val="32"/>
          <w:szCs w:val="32"/>
        </w:rPr>
        <w:t>Interdisciplinary Approach for Enhancing Quality of Life IPRC Proceedings</w:t>
      </w:r>
      <w:r w:rsidRPr="008400F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, </w:t>
      </w:r>
      <w:r w:rsidRPr="008400F0">
        <w:rPr>
          <w:rFonts w:ascii="TH SarabunPSK" w:hAnsi="TH SarabunPSK" w:cs="TH SarabunPSK"/>
          <w:sz w:val="32"/>
          <w:szCs w:val="32"/>
        </w:rPr>
        <w:t xml:space="preserve">Behavioral Science Research Institute, </w:t>
      </w:r>
      <w:proofErr w:type="spellStart"/>
      <w:r w:rsidRPr="00680238">
        <w:rPr>
          <w:rFonts w:ascii="TH SarabunPSK" w:hAnsi="TH SarabunPSK" w:cs="TH SarabunPSK"/>
          <w:spacing w:val="-6"/>
          <w:sz w:val="32"/>
          <w:szCs w:val="32"/>
        </w:rPr>
        <w:t>Srinakharinwirot</w:t>
      </w:r>
      <w:proofErr w:type="spellEnd"/>
      <w:r w:rsidRPr="00680238">
        <w:rPr>
          <w:rFonts w:ascii="TH SarabunPSK" w:hAnsi="TH SarabunPSK" w:cs="TH SarabunPSK"/>
          <w:spacing w:val="-6"/>
          <w:sz w:val="32"/>
          <w:szCs w:val="32"/>
        </w:rPr>
        <w:t xml:space="preserve"> University</w:t>
      </w:r>
      <w:r w:rsidRPr="0068023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680238">
        <w:rPr>
          <w:rFonts w:ascii="TH SarabunPSK" w:hAnsi="TH SarabunPSK" w:cs="TH SarabunPSK"/>
          <w:spacing w:val="-6"/>
          <w:sz w:val="32"/>
          <w:szCs w:val="32"/>
        </w:rPr>
        <w:t>Bangkok, Thailand, September 22</w:t>
      </w:r>
      <w:r w:rsidRPr="00680238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Pr="00680238">
        <w:rPr>
          <w:rFonts w:ascii="TH SarabunPSK" w:hAnsi="TH SarabunPSK" w:cs="TH SarabunPSK"/>
          <w:spacing w:val="-6"/>
          <w:sz w:val="32"/>
          <w:szCs w:val="32"/>
        </w:rPr>
        <w:t>23, 2011</w:t>
      </w:r>
      <w:r w:rsidRPr="0068023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, </w:t>
      </w:r>
      <w:r w:rsidRPr="00680238">
        <w:rPr>
          <w:rFonts w:ascii="TH SarabunPSK" w:hAnsi="TH SarabunPSK" w:cs="TH SarabunPSK"/>
          <w:spacing w:val="-6"/>
          <w:sz w:val="32"/>
          <w:szCs w:val="32"/>
        </w:rPr>
        <w:t xml:space="preserve">page 64 </w:t>
      </w:r>
      <w:r w:rsidRPr="00680238">
        <w:rPr>
          <w:rFonts w:ascii="TH SarabunPSK" w:hAnsi="TH SarabunPSK" w:cs="TH SarabunPSK"/>
          <w:spacing w:val="-6"/>
          <w:sz w:val="32"/>
          <w:szCs w:val="32"/>
          <w:cs/>
        </w:rPr>
        <w:t xml:space="preserve">– </w:t>
      </w:r>
      <w:r w:rsidRPr="00680238">
        <w:rPr>
          <w:rFonts w:ascii="TH SarabunPSK" w:hAnsi="TH SarabunPSK" w:cs="TH SarabunPSK"/>
          <w:spacing w:val="-6"/>
          <w:sz w:val="32"/>
          <w:szCs w:val="32"/>
        </w:rPr>
        <w:t>72</w:t>
      </w:r>
      <w:r w:rsidRPr="00680238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8400F0">
        <w:rPr>
          <w:rFonts w:ascii="TH SarabunPSK" w:hAnsi="TH SarabunPSK" w:cs="TH SarabunPSK"/>
          <w:sz w:val="32"/>
          <w:szCs w:val="32"/>
          <w:cs/>
        </w:rPr>
        <w:t xml:space="preserve"> รายละเอียดของบทความตาม </w:t>
      </w:r>
      <w:r w:rsidRPr="008400F0">
        <w:rPr>
          <w:rFonts w:ascii="TH SarabunPSK" w:hAnsi="TH SarabunPSK" w:cs="TH SarabunPSK"/>
          <w:sz w:val="32"/>
          <w:szCs w:val="32"/>
        </w:rPr>
        <w:t xml:space="preserve">Link </w:t>
      </w:r>
      <w:r w:rsidRPr="008400F0">
        <w:rPr>
          <w:rFonts w:ascii="TH SarabunPSK" w:hAnsi="TH SarabunPSK" w:cs="TH SarabunPSK"/>
          <w:sz w:val="32"/>
          <w:szCs w:val="32"/>
          <w:cs/>
        </w:rPr>
        <w:t>นี้</w:t>
      </w:r>
      <w:r w:rsidRPr="008400F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</w:p>
    <w:p w:rsidR="007463E0" w:rsidRPr="008400F0" w:rsidRDefault="00AD71EC" w:rsidP="007246BE">
      <w:pPr>
        <w:autoSpaceDE w:val="0"/>
        <w:autoSpaceDN w:val="0"/>
        <w:adjustRightInd w:val="0"/>
        <w:ind w:left="1134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hyperlink r:id="rId9" w:history="1">
        <w:r w:rsidR="007463E0" w:rsidRPr="008400F0">
          <w:rPr>
            <w:rStyle w:val="Hyperlink"/>
            <w:rFonts w:ascii="TH SarabunPSK" w:hAnsi="TH SarabunPSK" w:cs="TH SarabunPSK"/>
            <w:b/>
            <w:bCs/>
            <w:spacing w:val="-8"/>
          </w:rPr>
          <w:t>http</w:t>
        </w:r>
        <w:r w:rsidR="007463E0" w:rsidRPr="008400F0">
          <w:rPr>
            <w:rStyle w:val="Hyperlink"/>
            <w:rFonts w:ascii="TH SarabunPSK" w:hAnsi="TH SarabunPSK" w:cs="TH SarabunPSK"/>
            <w:b/>
            <w:bCs/>
            <w:spacing w:val="-8"/>
            <w:cs/>
          </w:rPr>
          <w:t>://</w:t>
        </w:r>
        <w:proofErr w:type="spellStart"/>
        <w:r w:rsidR="007463E0" w:rsidRPr="008400F0">
          <w:rPr>
            <w:rStyle w:val="Hyperlink"/>
            <w:rFonts w:ascii="TH SarabunPSK" w:hAnsi="TH SarabunPSK" w:cs="TH SarabunPSK"/>
            <w:b/>
            <w:bCs/>
            <w:spacing w:val="-8"/>
          </w:rPr>
          <w:t>bsris</w:t>
        </w:r>
        <w:proofErr w:type="spellEnd"/>
        <w:r w:rsidR="007463E0" w:rsidRPr="008400F0">
          <w:rPr>
            <w:rStyle w:val="Hyperlink"/>
            <w:rFonts w:ascii="TH SarabunPSK" w:hAnsi="TH SarabunPSK" w:cs="TH SarabunPSK"/>
            <w:b/>
            <w:bCs/>
            <w:spacing w:val="-8"/>
            <w:cs/>
          </w:rPr>
          <w:t>.</w:t>
        </w:r>
        <w:proofErr w:type="spellStart"/>
        <w:r w:rsidR="007463E0" w:rsidRPr="008400F0">
          <w:rPr>
            <w:rStyle w:val="Hyperlink"/>
            <w:rFonts w:ascii="TH SarabunPSK" w:hAnsi="TH SarabunPSK" w:cs="TH SarabunPSK"/>
            <w:b/>
            <w:bCs/>
            <w:spacing w:val="-8"/>
          </w:rPr>
          <w:t>swu</w:t>
        </w:r>
        <w:proofErr w:type="spellEnd"/>
        <w:r w:rsidR="007463E0" w:rsidRPr="008400F0">
          <w:rPr>
            <w:rStyle w:val="Hyperlink"/>
            <w:rFonts w:ascii="TH SarabunPSK" w:hAnsi="TH SarabunPSK" w:cs="TH SarabunPSK"/>
            <w:b/>
            <w:bCs/>
            <w:spacing w:val="-8"/>
            <w:cs/>
          </w:rPr>
          <w:t>.</w:t>
        </w:r>
        <w:r w:rsidR="007463E0" w:rsidRPr="008400F0">
          <w:rPr>
            <w:rStyle w:val="Hyperlink"/>
            <w:rFonts w:ascii="TH SarabunPSK" w:hAnsi="TH SarabunPSK" w:cs="TH SarabunPSK"/>
            <w:b/>
            <w:bCs/>
            <w:spacing w:val="-8"/>
          </w:rPr>
          <w:t>ac</w:t>
        </w:r>
        <w:r w:rsidR="007463E0" w:rsidRPr="008400F0">
          <w:rPr>
            <w:rStyle w:val="Hyperlink"/>
            <w:rFonts w:ascii="TH SarabunPSK" w:hAnsi="TH SarabunPSK" w:cs="TH SarabunPSK"/>
            <w:b/>
            <w:bCs/>
            <w:spacing w:val="-8"/>
            <w:cs/>
          </w:rPr>
          <w:t>.</w:t>
        </w:r>
        <w:proofErr w:type="spellStart"/>
        <w:r w:rsidR="007463E0" w:rsidRPr="008400F0">
          <w:rPr>
            <w:rStyle w:val="Hyperlink"/>
            <w:rFonts w:ascii="TH SarabunPSK" w:hAnsi="TH SarabunPSK" w:cs="TH SarabunPSK"/>
            <w:b/>
            <w:bCs/>
            <w:spacing w:val="-8"/>
          </w:rPr>
          <w:t>th</w:t>
        </w:r>
        <w:proofErr w:type="spellEnd"/>
        <w:r w:rsidR="007463E0" w:rsidRPr="008400F0">
          <w:rPr>
            <w:rStyle w:val="Hyperlink"/>
            <w:rFonts w:ascii="TH SarabunPSK" w:hAnsi="TH SarabunPSK" w:cs="TH SarabunPSK"/>
            <w:b/>
            <w:bCs/>
            <w:spacing w:val="-8"/>
            <w:cs/>
          </w:rPr>
          <w:t>/</w:t>
        </w:r>
        <w:proofErr w:type="spellStart"/>
        <w:r w:rsidR="007463E0" w:rsidRPr="008400F0">
          <w:rPr>
            <w:rStyle w:val="Hyperlink"/>
            <w:rFonts w:ascii="TH SarabunPSK" w:hAnsi="TH SarabunPSK" w:cs="TH SarabunPSK"/>
            <w:b/>
            <w:bCs/>
            <w:spacing w:val="-8"/>
          </w:rPr>
          <w:t>iprc</w:t>
        </w:r>
        <w:proofErr w:type="spellEnd"/>
        <w:r w:rsidR="007463E0" w:rsidRPr="008400F0">
          <w:rPr>
            <w:rStyle w:val="Hyperlink"/>
            <w:rFonts w:ascii="TH SarabunPSK" w:hAnsi="TH SarabunPSK" w:cs="TH SarabunPSK"/>
            <w:b/>
            <w:bCs/>
            <w:spacing w:val="-8"/>
            <w:cs/>
          </w:rPr>
          <w:t>/</w:t>
        </w:r>
        <w:r w:rsidR="007463E0" w:rsidRPr="008400F0">
          <w:rPr>
            <w:rStyle w:val="Hyperlink"/>
            <w:rFonts w:ascii="TH SarabunPSK" w:hAnsi="TH SarabunPSK" w:cs="TH SarabunPSK"/>
            <w:b/>
            <w:bCs/>
            <w:spacing w:val="-8"/>
          </w:rPr>
          <w:t>8th</w:t>
        </w:r>
        <w:r w:rsidR="007463E0" w:rsidRPr="008400F0">
          <w:rPr>
            <w:rStyle w:val="Hyperlink"/>
            <w:rFonts w:ascii="TH SarabunPSK" w:hAnsi="TH SarabunPSK" w:cs="TH SarabunPSK"/>
            <w:b/>
            <w:bCs/>
            <w:spacing w:val="-8"/>
            <w:cs/>
          </w:rPr>
          <w:t>/</w:t>
        </w:r>
        <w:r w:rsidR="007463E0" w:rsidRPr="008400F0">
          <w:rPr>
            <w:rStyle w:val="Hyperlink"/>
            <w:rFonts w:ascii="TH SarabunPSK" w:hAnsi="TH SarabunPSK" w:cs="TH SarabunPSK"/>
            <w:b/>
            <w:bCs/>
            <w:spacing w:val="-8"/>
          </w:rPr>
          <w:t>064_72_11_Lampong</w:t>
        </w:r>
        <w:r w:rsidR="007463E0" w:rsidRPr="008400F0">
          <w:rPr>
            <w:rStyle w:val="Hyperlink"/>
            <w:rFonts w:ascii="TH SarabunPSK" w:hAnsi="TH SarabunPSK" w:cs="TH SarabunPSK"/>
            <w:b/>
            <w:bCs/>
            <w:spacing w:val="-8"/>
            <w:cs/>
          </w:rPr>
          <w:t>.</w:t>
        </w:r>
        <w:r w:rsidR="007463E0" w:rsidRPr="008400F0">
          <w:rPr>
            <w:rStyle w:val="Hyperlink"/>
            <w:rFonts w:ascii="TH SarabunPSK" w:hAnsi="TH SarabunPSK" w:cs="TH SarabunPSK"/>
            <w:b/>
            <w:bCs/>
            <w:spacing w:val="-8"/>
          </w:rPr>
          <w:t>pdf</w:t>
        </w:r>
      </w:hyperlink>
    </w:p>
    <w:p w:rsidR="007463E0" w:rsidRPr="008400F0" w:rsidRDefault="007463E0" w:rsidP="007246BE">
      <w:pPr>
        <w:autoSpaceDE w:val="0"/>
        <w:autoSpaceDN w:val="0"/>
        <w:adjustRightInd w:val="0"/>
        <w:ind w:left="1134" w:hanging="1134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proofErr w:type="spellStart"/>
      <w:r w:rsidRPr="008400F0">
        <w:rPr>
          <w:rFonts w:ascii="TH SarabunPSK" w:hAnsi="TH SarabunPSK" w:cs="TH SarabunPSK"/>
          <w:sz w:val="32"/>
          <w:szCs w:val="32"/>
        </w:rPr>
        <w:t>Klomkul</w:t>
      </w:r>
      <w:proofErr w:type="spellEnd"/>
      <w:r w:rsidRPr="008400F0">
        <w:rPr>
          <w:rFonts w:ascii="TH SarabunPSK" w:hAnsi="TH SarabunPSK" w:cs="TH SarabunPSK"/>
          <w:sz w:val="32"/>
          <w:szCs w:val="32"/>
        </w:rPr>
        <w:t>, L</w:t>
      </w:r>
      <w:r w:rsidRPr="008400F0">
        <w:rPr>
          <w:rFonts w:ascii="TH SarabunPSK" w:hAnsi="TH SarabunPSK" w:cs="TH SarabunPSK"/>
          <w:sz w:val="32"/>
          <w:szCs w:val="32"/>
          <w:cs/>
        </w:rPr>
        <w:t>.</w:t>
      </w:r>
      <w:r w:rsidRPr="008400F0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8400F0">
        <w:rPr>
          <w:rFonts w:ascii="TH SarabunPSK" w:hAnsi="TH SarabunPSK" w:cs="TH SarabunPSK"/>
          <w:sz w:val="32"/>
          <w:szCs w:val="32"/>
        </w:rPr>
        <w:t>Traiwichitkhun</w:t>
      </w:r>
      <w:proofErr w:type="spellEnd"/>
      <w:r w:rsidRPr="008400F0">
        <w:rPr>
          <w:rFonts w:ascii="TH SarabunPSK" w:hAnsi="TH SarabunPSK" w:cs="TH SarabunPSK"/>
          <w:spacing w:val="-4"/>
          <w:sz w:val="32"/>
          <w:szCs w:val="32"/>
        </w:rPr>
        <w:t>, D</w:t>
      </w:r>
      <w:r w:rsidRPr="008400F0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8400F0">
        <w:rPr>
          <w:rFonts w:ascii="TH SarabunPSK" w:hAnsi="TH SarabunPSK" w:cs="TH SarabunPSK"/>
          <w:spacing w:val="-4"/>
          <w:sz w:val="32"/>
          <w:szCs w:val="32"/>
        </w:rPr>
        <w:t xml:space="preserve">, and </w:t>
      </w:r>
      <w:proofErr w:type="spellStart"/>
      <w:r w:rsidRPr="008400F0">
        <w:rPr>
          <w:rFonts w:ascii="TH SarabunPSK" w:hAnsi="TH SarabunPSK" w:cs="TH SarabunPSK"/>
          <w:sz w:val="32"/>
          <w:szCs w:val="32"/>
        </w:rPr>
        <w:t>Wiratchai</w:t>
      </w:r>
      <w:proofErr w:type="spellEnd"/>
      <w:r w:rsidRPr="008400F0">
        <w:rPr>
          <w:rFonts w:ascii="TH SarabunPSK" w:hAnsi="TH SarabunPSK" w:cs="TH SarabunPSK"/>
          <w:sz w:val="32"/>
          <w:szCs w:val="32"/>
        </w:rPr>
        <w:t>, N</w:t>
      </w:r>
      <w:r w:rsidRPr="008400F0">
        <w:rPr>
          <w:rFonts w:ascii="TH SarabunPSK" w:hAnsi="TH SarabunPSK" w:cs="TH SarabunPSK"/>
          <w:sz w:val="32"/>
          <w:szCs w:val="32"/>
          <w:cs/>
        </w:rPr>
        <w:t>. (</w:t>
      </w:r>
      <w:r w:rsidRPr="008400F0">
        <w:rPr>
          <w:rFonts w:ascii="TH SarabunPSK" w:hAnsi="TH SarabunPSK" w:cs="TH SarabunPSK"/>
          <w:sz w:val="32"/>
          <w:szCs w:val="32"/>
        </w:rPr>
        <w:t>2012</w:t>
      </w:r>
      <w:r w:rsidRPr="008400F0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2D0509">
        <w:rPr>
          <w:rFonts w:ascii="TH SarabunPSK" w:hAnsi="TH SarabunPSK" w:cs="TH SarabunPSK"/>
          <w:i/>
          <w:iCs/>
          <w:sz w:val="32"/>
          <w:szCs w:val="32"/>
        </w:rPr>
        <w:t xml:space="preserve">Effects of Reflection Process </w:t>
      </w:r>
      <w:proofErr w:type="gramStart"/>
      <w:r w:rsidRPr="002D0509">
        <w:rPr>
          <w:rFonts w:ascii="TH SarabunPSK" w:hAnsi="TH SarabunPSK" w:cs="TH SarabunPSK"/>
          <w:i/>
          <w:iCs/>
          <w:sz w:val="32"/>
          <w:szCs w:val="32"/>
        </w:rPr>
        <w:t xml:space="preserve">on  </w:t>
      </w:r>
      <w:r w:rsidRPr="002D0509">
        <w:rPr>
          <w:rFonts w:ascii="TH SarabunPSK" w:hAnsi="TH SarabunPSK" w:cs="TH SarabunPSK"/>
          <w:i/>
          <w:iCs/>
          <w:spacing w:val="-4"/>
          <w:sz w:val="32"/>
          <w:szCs w:val="32"/>
        </w:rPr>
        <w:t>the</w:t>
      </w:r>
      <w:proofErr w:type="gramEnd"/>
      <w:r w:rsidRPr="002D0509">
        <w:rPr>
          <w:rFonts w:ascii="TH SarabunPSK" w:hAnsi="TH SarabunPSK" w:cs="TH SarabunPSK"/>
          <w:i/>
          <w:iCs/>
          <w:spacing w:val="-4"/>
          <w:sz w:val="32"/>
          <w:szCs w:val="32"/>
        </w:rPr>
        <w:t xml:space="preserve"> Effectiveness of Classroom Action Research</w:t>
      </w:r>
      <w:r w:rsidRPr="002D0509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: </w:t>
      </w:r>
      <w:r w:rsidRPr="002D0509">
        <w:rPr>
          <w:rFonts w:ascii="TH SarabunPSK" w:hAnsi="TH SarabunPSK" w:cs="TH SarabunPSK"/>
          <w:i/>
          <w:iCs/>
          <w:spacing w:val="-4"/>
          <w:sz w:val="32"/>
          <w:szCs w:val="32"/>
        </w:rPr>
        <w:t>Quantitative Research</w:t>
      </w:r>
      <w:r w:rsidRPr="002D0509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. </w:t>
      </w:r>
      <w:r w:rsidRPr="008400F0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8400F0">
        <w:rPr>
          <w:rFonts w:ascii="TH SarabunPSK" w:hAnsi="TH SarabunPSK" w:cs="TH SarabunPSK"/>
          <w:spacing w:val="-4"/>
          <w:sz w:val="32"/>
          <w:szCs w:val="32"/>
        </w:rPr>
        <w:t>Abstract</w:t>
      </w:r>
      <w:r w:rsidRPr="008400F0">
        <w:rPr>
          <w:rFonts w:ascii="TH SarabunPSK" w:hAnsi="TH SarabunPSK" w:cs="TH SarabunPSK"/>
          <w:spacing w:val="-4"/>
          <w:sz w:val="32"/>
          <w:szCs w:val="32"/>
          <w:cs/>
        </w:rPr>
        <w:t xml:space="preserve">). </w:t>
      </w:r>
      <w:r w:rsidRPr="008400F0">
        <w:rPr>
          <w:rFonts w:ascii="TH SarabunPSK" w:hAnsi="TH SarabunPSK" w:cs="TH SarabunPSK"/>
          <w:spacing w:val="-4"/>
          <w:sz w:val="32"/>
          <w:szCs w:val="32"/>
        </w:rPr>
        <w:t xml:space="preserve">8th Biennial Conference of the Comparative Education Society of Asia </w:t>
      </w:r>
      <w:r w:rsidRPr="008400F0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8400F0">
        <w:rPr>
          <w:rFonts w:ascii="TH SarabunPSK" w:hAnsi="TH SarabunPSK" w:cs="TH SarabunPSK"/>
          <w:spacing w:val="-4"/>
          <w:sz w:val="32"/>
          <w:szCs w:val="32"/>
        </w:rPr>
        <w:t>CESA</w:t>
      </w:r>
      <w:r w:rsidRPr="008400F0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Pr="008400F0">
        <w:rPr>
          <w:rFonts w:ascii="TH SarabunPSK" w:hAnsi="TH SarabunPSK" w:cs="TH SarabunPSK"/>
          <w:spacing w:val="-4"/>
          <w:sz w:val="32"/>
          <w:szCs w:val="32"/>
        </w:rPr>
        <w:t xml:space="preserve">on Education </w:t>
      </w:r>
      <w:proofErr w:type="gramStart"/>
      <w:r w:rsidRPr="008400F0">
        <w:rPr>
          <w:rFonts w:ascii="TH SarabunPSK" w:hAnsi="TH SarabunPSK" w:cs="TH SarabunPSK"/>
          <w:spacing w:val="-4"/>
          <w:sz w:val="32"/>
          <w:szCs w:val="32"/>
        </w:rPr>
        <w:t>at  the</w:t>
      </w:r>
      <w:proofErr w:type="gramEnd"/>
      <w:r w:rsidRPr="008400F0">
        <w:rPr>
          <w:rFonts w:ascii="TH SarabunPSK" w:hAnsi="TH SarabunPSK" w:cs="TH SarabunPSK"/>
          <w:spacing w:val="-4"/>
          <w:sz w:val="32"/>
          <w:szCs w:val="32"/>
        </w:rPr>
        <w:t xml:space="preserve"> Dawn of the New Decade</w:t>
      </w:r>
      <w:r w:rsidRPr="008400F0">
        <w:rPr>
          <w:rFonts w:ascii="TH SarabunPSK" w:hAnsi="TH SarabunPSK" w:cs="TH SarabunPSK"/>
          <w:spacing w:val="-4"/>
          <w:sz w:val="32"/>
          <w:szCs w:val="32"/>
          <w:cs/>
        </w:rPr>
        <w:t xml:space="preserve">: </w:t>
      </w:r>
      <w:r w:rsidRPr="008400F0">
        <w:rPr>
          <w:rFonts w:ascii="TH SarabunPSK" w:hAnsi="TH SarabunPSK" w:cs="TH SarabunPSK"/>
          <w:spacing w:val="-4"/>
          <w:sz w:val="32"/>
          <w:szCs w:val="32"/>
        </w:rPr>
        <w:t>When the Quality and Sustainability Movements Converge</w:t>
      </w:r>
      <w:r w:rsidRPr="008400F0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8400F0">
        <w:rPr>
          <w:rFonts w:ascii="TH SarabunPSK" w:hAnsi="TH SarabunPSK" w:cs="TH SarabunPSK"/>
          <w:spacing w:val="-4"/>
          <w:sz w:val="32"/>
          <w:szCs w:val="32"/>
        </w:rPr>
        <w:t xml:space="preserve"> Faculty of Education, </w:t>
      </w:r>
      <w:proofErr w:type="spellStart"/>
      <w:r w:rsidRPr="008400F0">
        <w:rPr>
          <w:rFonts w:ascii="TH SarabunPSK" w:hAnsi="TH SarabunPSK" w:cs="TH SarabunPSK"/>
          <w:spacing w:val="-4"/>
          <w:sz w:val="32"/>
          <w:szCs w:val="32"/>
        </w:rPr>
        <w:t>Chulalongkorn</w:t>
      </w:r>
      <w:proofErr w:type="spellEnd"/>
      <w:r w:rsidRPr="008400F0">
        <w:rPr>
          <w:rFonts w:ascii="TH SarabunPSK" w:hAnsi="TH SarabunPSK" w:cs="TH SarabunPSK"/>
          <w:spacing w:val="-4"/>
          <w:sz w:val="32"/>
          <w:szCs w:val="32"/>
        </w:rPr>
        <w:t xml:space="preserve"> University, July 8</w:t>
      </w:r>
      <w:r w:rsidRPr="008400F0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8400F0">
        <w:rPr>
          <w:rFonts w:ascii="TH SarabunPSK" w:hAnsi="TH SarabunPSK" w:cs="TH SarabunPSK"/>
          <w:spacing w:val="-4"/>
          <w:sz w:val="32"/>
          <w:szCs w:val="32"/>
        </w:rPr>
        <w:t>11, 2012, page 136</w:t>
      </w:r>
      <w:r w:rsidRPr="008400F0">
        <w:rPr>
          <w:rFonts w:ascii="TH SarabunPSK" w:hAnsi="TH SarabunPSK" w:cs="TH SarabunPSK"/>
          <w:spacing w:val="-4"/>
          <w:sz w:val="32"/>
          <w:szCs w:val="32"/>
          <w:cs/>
        </w:rPr>
        <w:t>.</w:t>
      </w:r>
    </w:p>
    <w:p w:rsidR="007463E0" w:rsidRPr="008400F0" w:rsidRDefault="007463E0" w:rsidP="007246BE">
      <w:pPr>
        <w:autoSpaceDE w:val="0"/>
        <w:autoSpaceDN w:val="0"/>
        <w:adjustRightInd w:val="0"/>
        <w:ind w:left="1134" w:hanging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8400F0">
        <w:rPr>
          <w:rFonts w:ascii="TH SarabunPSK" w:hAnsi="TH SarabunPSK" w:cs="TH SarabunPSK"/>
          <w:sz w:val="32"/>
          <w:szCs w:val="32"/>
        </w:rPr>
        <w:t>Klomkul</w:t>
      </w:r>
      <w:proofErr w:type="spellEnd"/>
      <w:r w:rsidRPr="008400F0">
        <w:rPr>
          <w:rFonts w:ascii="TH SarabunPSK" w:hAnsi="TH SarabunPSK" w:cs="TH SarabunPSK"/>
          <w:sz w:val="32"/>
          <w:szCs w:val="32"/>
        </w:rPr>
        <w:t>, L</w:t>
      </w:r>
      <w:r w:rsidRPr="008400F0">
        <w:rPr>
          <w:rFonts w:ascii="TH SarabunPSK" w:hAnsi="TH SarabunPSK" w:cs="TH SarabunPSK"/>
          <w:sz w:val="32"/>
          <w:szCs w:val="32"/>
          <w:cs/>
        </w:rPr>
        <w:t>. (</w:t>
      </w:r>
      <w:r w:rsidRPr="008400F0">
        <w:rPr>
          <w:rFonts w:ascii="TH SarabunPSK" w:hAnsi="TH SarabunPSK" w:cs="TH SarabunPSK"/>
          <w:sz w:val="32"/>
          <w:szCs w:val="32"/>
        </w:rPr>
        <w:t>2011</w:t>
      </w:r>
      <w:r w:rsidRPr="008400F0">
        <w:rPr>
          <w:rFonts w:ascii="TH SarabunPSK" w:hAnsi="TH SarabunPSK" w:cs="TH SarabunPSK"/>
          <w:sz w:val="32"/>
          <w:szCs w:val="32"/>
          <w:cs/>
        </w:rPr>
        <w:t>).</w:t>
      </w:r>
      <w:r w:rsidRPr="008400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D0509">
        <w:rPr>
          <w:rFonts w:ascii="TH SarabunPSK" w:hAnsi="TH SarabunPSK" w:cs="TH SarabunPSK"/>
          <w:i/>
          <w:iCs/>
          <w:color w:val="000000"/>
          <w:sz w:val="32"/>
          <w:szCs w:val="32"/>
        </w:rPr>
        <w:t>Effects of the Reflection Process on the Effectiveness of Classroom Action Research</w:t>
      </w:r>
      <w:r w:rsidRPr="002D050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.</w:t>
      </w:r>
      <w:r w:rsidRPr="008400F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8400F0">
        <w:rPr>
          <w:rFonts w:ascii="TH SarabunPSK" w:hAnsi="TH SarabunPSK" w:cs="TH SarabunPSK"/>
          <w:spacing w:val="-8"/>
          <w:sz w:val="32"/>
          <w:szCs w:val="32"/>
          <w:lang w:val="en-GB"/>
        </w:rPr>
        <w:t>The Nineteenth International</w:t>
      </w:r>
      <w:r w:rsidRPr="008400F0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 xml:space="preserve"> </w:t>
      </w:r>
      <w:r w:rsidRPr="008400F0">
        <w:rPr>
          <w:rFonts w:ascii="TH SarabunPSK" w:hAnsi="TH SarabunPSK" w:cs="TH SarabunPSK"/>
          <w:spacing w:val="-8"/>
          <w:sz w:val="32"/>
          <w:szCs w:val="32"/>
          <w:lang w:val="en-GB"/>
        </w:rPr>
        <w:t>Conference on Learning</w:t>
      </w:r>
      <w:r w:rsidRPr="008400F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, </w:t>
      </w:r>
      <w:r w:rsidRPr="008400F0">
        <w:rPr>
          <w:rFonts w:ascii="TH SarabunPSK" w:hAnsi="TH SarabunPSK" w:cs="TH SarabunPSK"/>
          <w:color w:val="000000"/>
          <w:spacing w:val="-4"/>
          <w:sz w:val="32"/>
          <w:szCs w:val="32"/>
        </w:rPr>
        <w:t>The</w:t>
      </w:r>
      <w:r w:rsidRPr="008400F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8400F0">
        <w:rPr>
          <w:rFonts w:ascii="TH SarabunPSK" w:hAnsi="TH SarabunPSK" w:cs="TH SarabunPSK"/>
          <w:color w:val="000000"/>
          <w:spacing w:val="-4"/>
          <w:sz w:val="32"/>
          <w:szCs w:val="32"/>
        </w:rPr>
        <w:t>Institute of Education University of London, London, UK, August, 14</w:t>
      </w:r>
      <w:r w:rsidRPr="008400F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-</w:t>
      </w:r>
      <w:r w:rsidRPr="008400F0">
        <w:rPr>
          <w:rFonts w:ascii="TH SarabunPSK" w:hAnsi="TH SarabunPSK" w:cs="TH SarabunPSK"/>
          <w:color w:val="000000"/>
          <w:spacing w:val="-4"/>
          <w:sz w:val="32"/>
          <w:szCs w:val="32"/>
        </w:rPr>
        <w:t>16, 2012, page</w:t>
      </w:r>
      <w:r w:rsidRPr="008400F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8400F0">
        <w:rPr>
          <w:rFonts w:ascii="TH SarabunPSK" w:hAnsi="TH SarabunPSK" w:cs="TH SarabunPSK"/>
          <w:color w:val="000000"/>
          <w:spacing w:val="-4"/>
          <w:sz w:val="32"/>
          <w:szCs w:val="32"/>
        </w:rPr>
        <w:t>25</w:t>
      </w:r>
      <w:r w:rsidRPr="008400F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.</w:t>
      </w:r>
      <w:r w:rsidRPr="008400F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 </w:t>
      </w:r>
    </w:p>
    <w:p w:rsidR="00D87473" w:rsidRDefault="007463E0" w:rsidP="00680238">
      <w:pPr>
        <w:tabs>
          <w:tab w:val="left" w:pos="1134"/>
        </w:tabs>
        <w:ind w:left="990" w:hanging="99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ลำพอง กลมกูล. (</w:t>
      </w:r>
      <w:r>
        <w:rPr>
          <w:rFonts w:ascii="TH SarabunPSK" w:hAnsi="TH SarabunPSK" w:cs="TH SarabunPSK"/>
          <w:spacing w:val="-4"/>
          <w:sz w:val="32"/>
          <w:szCs w:val="32"/>
        </w:rPr>
        <w:t>2550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). </w:t>
      </w:r>
      <w:r w:rsidRPr="00C5210D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การพัฒนาโมเดลเครือข่ายวิจัยปฏิบัติการในชั้นเรียน.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ในการประชุมวิชาการและเผยแพร่ผลงานวิจัยระดับชาติในโอกาสเฉลิมฉลอง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50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ปี คณะครุศาสตร์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90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ปี จุฬาลงกรณ์มหาวิทยาลัย และ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115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ปี การฝึกหัดครูไทย,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10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11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กรกฎาคม </w:t>
      </w:r>
      <w:r>
        <w:rPr>
          <w:rFonts w:ascii="TH SarabunPSK" w:hAnsi="TH SarabunPSK" w:cs="TH SarabunPSK"/>
          <w:spacing w:val="-4"/>
          <w:sz w:val="32"/>
          <w:szCs w:val="32"/>
        </w:rPr>
        <w:t>2550,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หน้า </w:t>
      </w:r>
      <w:r>
        <w:rPr>
          <w:rFonts w:ascii="TH SarabunPSK" w:hAnsi="TH SarabunPSK" w:cs="TH SarabunPSK"/>
          <w:spacing w:val="-4"/>
          <w:sz w:val="32"/>
          <w:szCs w:val="32"/>
        </w:rPr>
        <w:t>533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>
        <w:rPr>
          <w:rFonts w:ascii="TH SarabunPSK" w:hAnsi="TH SarabunPSK" w:cs="TH SarabunPSK"/>
          <w:spacing w:val="-4"/>
          <w:sz w:val="32"/>
          <w:szCs w:val="32"/>
        </w:rPr>
        <w:t>539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</w:t>
      </w:r>
    </w:p>
    <w:p w:rsidR="007463E0" w:rsidRDefault="007463E0" w:rsidP="007463E0">
      <w:pPr>
        <w:tabs>
          <w:tab w:val="left" w:pos="900"/>
        </w:tabs>
        <w:ind w:left="990" w:hanging="99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ลำพอง กลมกูล. (</w:t>
      </w:r>
      <w:r>
        <w:rPr>
          <w:rFonts w:ascii="TH SarabunPSK" w:hAnsi="TH SarabunPSK" w:cs="TH SarabunPSK"/>
          <w:spacing w:val="-4"/>
          <w:sz w:val="32"/>
          <w:szCs w:val="32"/>
        </w:rPr>
        <w:t>2557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). </w:t>
      </w:r>
      <w:r w:rsidRPr="00C5210D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สังเคราะห์งานวิจัย</w:t>
      </w:r>
      <w:r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ทิศทางการออกแบบการวิจัยทางพระพุทธศาสนาเพื่อการพัฒนาองค์กร.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ในการประชุมวิชาการระดับชาติ มจร ครั้งที่ 1 “พุทธบูรณาการเพื่อการพัฒนาจิตใจและ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สังคม” ประจำปี </w:t>
      </w:r>
      <w:r>
        <w:rPr>
          <w:rFonts w:ascii="TH SarabunPSK" w:hAnsi="TH SarabunPSK" w:cs="TH SarabunPSK"/>
          <w:sz w:val="32"/>
          <w:szCs w:val="32"/>
        </w:rPr>
        <w:t xml:space="preserve">2557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หอประชุม มวก. มหาวิทยาลัยมหาจุฬา ลงกรณราชวิทยาลัย วันที่ </w:t>
      </w:r>
      <w:r>
        <w:rPr>
          <w:rFonts w:ascii="TH SarabunPSK" w:hAnsi="TH SarabunPSK" w:cs="TH SarabunPSK"/>
          <w:sz w:val="32"/>
          <w:szCs w:val="32"/>
        </w:rPr>
        <w:t>23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24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r>
        <w:rPr>
          <w:rFonts w:ascii="TH SarabunPSK" w:hAnsi="TH SarabunPSK" w:cs="TH SarabunPSK"/>
          <w:sz w:val="32"/>
          <w:szCs w:val="32"/>
        </w:rPr>
        <w:t>2557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หน้า </w:t>
      </w:r>
      <w:r>
        <w:rPr>
          <w:rFonts w:ascii="TH SarabunPSK" w:hAnsi="TH SarabunPSK" w:cs="TH SarabunPSK"/>
          <w:spacing w:val="-4"/>
          <w:sz w:val="32"/>
          <w:szCs w:val="32"/>
        </w:rPr>
        <w:t>533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>
        <w:rPr>
          <w:rFonts w:ascii="TH SarabunPSK" w:hAnsi="TH SarabunPSK" w:cs="TH SarabunPSK"/>
          <w:spacing w:val="-4"/>
          <w:sz w:val="32"/>
          <w:szCs w:val="32"/>
        </w:rPr>
        <w:t>539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</w:t>
      </w:r>
    </w:p>
    <w:p w:rsidR="00680238" w:rsidRDefault="00680238" w:rsidP="007463E0">
      <w:pPr>
        <w:tabs>
          <w:tab w:val="left" w:pos="900"/>
        </w:tabs>
        <w:ind w:left="990" w:hanging="99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680238" w:rsidRDefault="00680238" w:rsidP="007463E0">
      <w:pPr>
        <w:tabs>
          <w:tab w:val="left" w:pos="900"/>
        </w:tabs>
        <w:ind w:left="990" w:hanging="99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680238" w:rsidRPr="001D2B0B" w:rsidRDefault="00680238" w:rsidP="007463E0">
      <w:pPr>
        <w:tabs>
          <w:tab w:val="left" w:pos="900"/>
        </w:tabs>
        <w:ind w:left="990" w:hanging="99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7463E0" w:rsidRPr="008400F0" w:rsidRDefault="007463E0" w:rsidP="00D23E5E">
      <w:pPr>
        <w:tabs>
          <w:tab w:val="left" w:pos="709"/>
          <w:tab w:val="left" w:pos="993"/>
        </w:tabs>
        <w:ind w:left="1134" w:hanging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00F0">
        <w:rPr>
          <w:rFonts w:ascii="TH SarabunPSK" w:hAnsi="TH SarabunPSK" w:cs="TH SarabunPSK"/>
          <w:spacing w:val="-4"/>
          <w:sz w:val="32"/>
          <w:szCs w:val="32"/>
          <w:cs/>
        </w:rPr>
        <w:t>ลำพอง กลมกูล, ดวงกมล ไตรวิจิตรคุณ และนงลักษณ์ วิรัชชัย. 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2555</w:t>
      </w:r>
      <w:r w:rsidRPr="008400F0">
        <w:rPr>
          <w:rFonts w:ascii="TH SarabunPSK" w:hAnsi="TH SarabunPSK" w:cs="TH SarabunPSK"/>
          <w:spacing w:val="-4"/>
          <w:sz w:val="32"/>
          <w:szCs w:val="32"/>
          <w:cs/>
        </w:rPr>
        <w:t xml:space="preserve">). </w:t>
      </w:r>
      <w:r w:rsidRPr="002D0509">
        <w:rPr>
          <w:rFonts w:ascii="TH SarabunPSK" w:hAnsi="TH SarabunPSK" w:cs="TH SarabunPSK"/>
          <w:i/>
          <w:iCs/>
          <w:sz w:val="32"/>
          <w:szCs w:val="32"/>
          <w:cs/>
        </w:rPr>
        <w:t>อิทธิพลของกระบวนการสะท้อนคิดต่อประสิทธิผลการวิจัยปฏิบัติการในชั้นเรียน: การวิจัยแบบผสมวิธี.</w:t>
      </w:r>
      <w:r w:rsidRPr="008400F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Pr="008400F0">
        <w:rPr>
          <w:rFonts w:ascii="TH SarabunPSK" w:hAnsi="TH SarabunPSK" w:cs="TH SarabunPSK"/>
          <w:spacing w:val="-8"/>
          <w:sz w:val="32"/>
          <w:szCs w:val="32"/>
          <w:cs/>
        </w:rPr>
        <w:t xml:space="preserve">ที่ระลึก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12</w:t>
      </w:r>
      <w:r w:rsidRPr="008400F0">
        <w:rPr>
          <w:rFonts w:ascii="TH SarabunPSK" w:hAnsi="TH SarabunPSK" w:cs="TH SarabunPSK"/>
          <w:spacing w:val="-8"/>
          <w:sz w:val="32"/>
          <w:szCs w:val="32"/>
          <w:cs/>
        </w:rPr>
        <w:t xml:space="preserve"> ปี </w:t>
      </w:r>
      <w:r w:rsidRPr="008400F0">
        <w:rPr>
          <w:rFonts w:ascii="TH SarabunPSK" w:hAnsi="TH SarabunPSK" w:cs="TH SarabunPSK"/>
          <w:sz w:val="32"/>
          <w:szCs w:val="32"/>
          <w:cs/>
        </w:rPr>
        <w:t>ครุศาสตรดุษฎีบัณฑิต สาขาวิชาวิธีวิทยาการวิจัยการศึกษา งานชุมนุมศิษย์เก่าและมุทิตาจิตแด่ ศ.กิตติคุณ ดร.นงลักษณ์ วิรัชชัย ผู้พัฒนาหลักสูตร</w:t>
      </w:r>
      <w:r w:rsidRPr="008400F0">
        <w:rPr>
          <w:rFonts w:ascii="TH SarabunPSK" w:hAnsi="TH SarabunPSK" w:cs="TH SarabunPSK"/>
          <w:spacing w:val="-8"/>
          <w:sz w:val="32"/>
          <w:szCs w:val="32"/>
          <w:cs/>
        </w:rPr>
        <w:t>ครุศาสตรดุษฎีบัณฑิต</w:t>
      </w:r>
      <w:r w:rsidRPr="008400F0">
        <w:rPr>
          <w:rFonts w:ascii="TH SarabunPSK" w:hAnsi="TH SarabunPSK" w:cs="TH SarabunPSK"/>
          <w:sz w:val="32"/>
          <w:szCs w:val="32"/>
          <w:cs/>
        </w:rPr>
        <w:t xml:space="preserve"> สาขาวิชาวิธีวิทยาการวิจัยการศึกษา ณ โรงแรมปทุมวันพรินเซส กรุงเทพฯ วันที่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8400F0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 w:hint="cs"/>
          <w:sz w:val="32"/>
          <w:szCs w:val="32"/>
          <w:cs/>
        </w:rPr>
        <w:t>2555</w:t>
      </w:r>
      <w:r w:rsidRPr="008400F0">
        <w:rPr>
          <w:rFonts w:ascii="TH SarabunPSK" w:hAnsi="TH SarabunPSK" w:cs="TH SarabunPSK"/>
          <w:sz w:val="32"/>
          <w:szCs w:val="32"/>
          <w:cs/>
        </w:rPr>
        <w:t xml:space="preserve">, หน้า </w:t>
      </w:r>
      <w:r>
        <w:rPr>
          <w:rFonts w:ascii="TH SarabunPSK" w:hAnsi="TH SarabunPSK" w:cs="TH SarabunPSK" w:hint="cs"/>
          <w:sz w:val="32"/>
          <w:szCs w:val="32"/>
          <w:cs/>
        </w:rPr>
        <w:t>136</w:t>
      </w:r>
      <w:r w:rsidRPr="008400F0">
        <w:rPr>
          <w:rFonts w:ascii="TH SarabunPSK" w:hAnsi="TH SarabunPSK" w:cs="TH SarabunPSK"/>
          <w:sz w:val="32"/>
          <w:szCs w:val="32"/>
          <w:cs/>
        </w:rPr>
        <w:t>.</w:t>
      </w:r>
    </w:p>
    <w:p w:rsidR="007463E0" w:rsidRDefault="007463E0" w:rsidP="007463E0">
      <w:pPr>
        <w:tabs>
          <w:tab w:val="left" w:pos="709"/>
          <w:tab w:val="left" w:pos="1134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8400F0">
        <w:rPr>
          <w:rFonts w:ascii="TH SarabunPSK" w:hAnsi="TH SarabunPSK" w:cs="TH SarabunPSK"/>
          <w:spacing w:val="-4"/>
          <w:sz w:val="32"/>
          <w:szCs w:val="32"/>
          <w:cs/>
        </w:rPr>
        <w:t>ลำพอง กลมกูล, ดวงกมล ไตรวิจิตรคุณ และนงลักษณ์ วิรัชชัย. 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2555</w:t>
      </w:r>
      <w:r w:rsidRPr="008400F0">
        <w:rPr>
          <w:rFonts w:ascii="TH SarabunPSK" w:hAnsi="TH SarabunPSK" w:cs="TH SarabunPSK"/>
          <w:spacing w:val="-4"/>
          <w:sz w:val="32"/>
          <w:szCs w:val="32"/>
          <w:cs/>
        </w:rPr>
        <w:t xml:space="preserve">). </w:t>
      </w:r>
      <w:r w:rsidRPr="008400F0">
        <w:rPr>
          <w:rFonts w:ascii="TH SarabunPSK" w:hAnsi="TH SarabunPSK" w:cs="TH SarabunPSK"/>
          <w:sz w:val="32"/>
          <w:szCs w:val="32"/>
          <w:cs/>
        </w:rPr>
        <w:t xml:space="preserve">อิทธิพลของกระบวนการสะท้อนคิดต่อประสิทธิผลการวิจัยปฏิบัติการในชั้นเรียน: การวิจัยแบบผสมวิธี. </w:t>
      </w:r>
      <w:r w:rsidRPr="002D0509">
        <w:rPr>
          <w:rFonts w:ascii="TH SarabunPSK" w:hAnsi="TH SarabunPSK" w:cs="TH SarabunPSK"/>
          <w:i/>
          <w:iCs/>
          <w:sz w:val="32"/>
          <w:szCs w:val="32"/>
          <w:cs/>
        </w:rPr>
        <w:t xml:space="preserve">วารสารการวิจัยสังคมศาสตร์. </w:t>
      </w:r>
      <w:r w:rsidRPr="00D01140">
        <w:rPr>
          <w:rFonts w:ascii="TH SarabunPSK" w:hAnsi="TH SarabunPSK" w:cs="TH SarabunPSK"/>
          <w:spacing w:val="-6"/>
          <w:sz w:val="32"/>
          <w:szCs w:val="32"/>
          <w:cs/>
        </w:rPr>
        <w:t xml:space="preserve">กรุงเทพมหานคร: สมาคมวิจัยสังคมศาสตร์แห่งประเทศไทย, วันที่ </w:t>
      </w:r>
      <w:r w:rsidRPr="00D01140">
        <w:rPr>
          <w:rFonts w:ascii="TH SarabunPSK" w:hAnsi="TH SarabunPSK" w:cs="TH SarabunPSK" w:hint="cs"/>
          <w:spacing w:val="-6"/>
          <w:sz w:val="32"/>
          <w:szCs w:val="32"/>
          <w:cs/>
        </w:rPr>
        <w:t>11</w:t>
      </w:r>
      <w:r w:rsidRPr="00D01140">
        <w:rPr>
          <w:rFonts w:ascii="TH SarabunPSK" w:hAnsi="TH SarabunPSK" w:cs="TH SarabunPSK"/>
          <w:spacing w:val="-6"/>
          <w:sz w:val="32"/>
          <w:szCs w:val="32"/>
          <w:cs/>
        </w:rPr>
        <w:t xml:space="preserve"> ตุลาคม </w:t>
      </w:r>
      <w:r w:rsidRPr="00D01140">
        <w:rPr>
          <w:rFonts w:ascii="TH SarabunPSK" w:hAnsi="TH SarabunPSK" w:cs="TH SarabunPSK" w:hint="cs"/>
          <w:spacing w:val="-6"/>
          <w:sz w:val="32"/>
          <w:szCs w:val="32"/>
          <w:cs/>
        </w:rPr>
        <w:t>2555</w:t>
      </w:r>
      <w:r w:rsidRPr="00D01140">
        <w:rPr>
          <w:rFonts w:ascii="TH SarabunPSK" w:hAnsi="TH SarabunPSK" w:cs="TH SarabunPSK"/>
          <w:spacing w:val="-6"/>
          <w:sz w:val="32"/>
          <w:szCs w:val="32"/>
          <w:cs/>
        </w:rPr>
        <w:t xml:space="preserve">, หน้า </w:t>
      </w:r>
      <w:r w:rsidRPr="00D01140">
        <w:rPr>
          <w:rFonts w:ascii="TH SarabunPSK" w:hAnsi="TH SarabunPSK" w:cs="TH SarabunPSK" w:hint="cs"/>
          <w:spacing w:val="-6"/>
          <w:sz w:val="32"/>
          <w:szCs w:val="32"/>
          <w:cs/>
        </w:rPr>
        <w:t>171</w:t>
      </w:r>
      <w:r w:rsidRPr="00D01140">
        <w:rPr>
          <w:rFonts w:ascii="TH SarabunPSK" w:hAnsi="TH SarabunPSK" w:cs="TH SarabunPSK"/>
          <w:spacing w:val="-6"/>
          <w:sz w:val="32"/>
          <w:szCs w:val="32"/>
          <w:cs/>
        </w:rPr>
        <w:t xml:space="preserve"> – </w:t>
      </w:r>
      <w:r w:rsidRPr="00D01140">
        <w:rPr>
          <w:rFonts w:ascii="TH SarabunPSK" w:hAnsi="TH SarabunPSK" w:cs="TH SarabunPSK" w:hint="cs"/>
          <w:spacing w:val="-6"/>
          <w:sz w:val="32"/>
          <w:szCs w:val="32"/>
          <w:cs/>
        </w:rPr>
        <w:t>187</w:t>
      </w:r>
      <w:r w:rsidRPr="00D01140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E419FE" w:rsidRPr="008400F0" w:rsidRDefault="00E419FE" w:rsidP="007463E0">
      <w:pPr>
        <w:tabs>
          <w:tab w:val="left" w:pos="709"/>
          <w:tab w:val="left" w:pos="1134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</w:p>
    <w:p w:rsidR="00E419FE" w:rsidRPr="00E419FE" w:rsidRDefault="00E419FE" w:rsidP="007463E0">
      <w:pPr>
        <w:ind w:left="1134" w:hanging="113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419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หนังสือ</w:t>
      </w:r>
    </w:p>
    <w:p w:rsidR="007463E0" w:rsidRDefault="007463E0" w:rsidP="007463E0">
      <w:pPr>
        <w:ind w:left="1134" w:hanging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419FE">
        <w:rPr>
          <w:rFonts w:ascii="TH SarabunPSK" w:hAnsi="TH SarabunPSK" w:cs="TH SarabunPSK"/>
          <w:color w:val="000000"/>
          <w:sz w:val="32"/>
          <w:szCs w:val="32"/>
          <w:cs/>
        </w:rPr>
        <w:t>ลำพอง กลมกูล และคณะ.  (</w:t>
      </w:r>
      <w:r w:rsidRPr="00E419FE">
        <w:rPr>
          <w:rFonts w:ascii="TH SarabunPSK" w:hAnsi="TH SarabunPSK" w:cs="TH SarabunPSK" w:hint="cs"/>
          <w:color w:val="000000"/>
          <w:sz w:val="32"/>
          <w:szCs w:val="32"/>
          <w:cs/>
        </w:rPr>
        <w:t>2549</w:t>
      </w:r>
      <w:r w:rsidRPr="00E419FE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  <w:r w:rsidRPr="00E419FE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คู่มือครูนักวิจัย.</w:t>
      </w:r>
      <w:r w:rsidR="00D01140" w:rsidRPr="00E419FE">
        <w:rPr>
          <w:rFonts w:ascii="TH SarabunPSK" w:hAnsi="TH SarabunPSK" w:cs="TH SarabunPSK"/>
          <w:color w:val="000000"/>
          <w:sz w:val="32"/>
          <w:szCs w:val="32"/>
          <w:cs/>
        </w:rPr>
        <w:t xml:space="preserve">  กรุงเทพมหานคร</w:t>
      </w:r>
      <w:r w:rsidRPr="00E419FE">
        <w:rPr>
          <w:rFonts w:ascii="TH SarabunPSK" w:hAnsi="TH SarabunPSK" w:cs="TH SarabunPSK"/>
          <w:color w:val="000000"/>
          <w:sz w:val="32"/>
          <w:szCs w:val="32"/>
          <w:cs/>
        </w:rPr>
        <w:t>:  โรงพิมพ์แห่งจุฬาลงกรณ์มหาวิทยาลัย.</w:t>
      </w:r>
    </w:p>
    <w:p w:rsidR="00B326D3" w:rsidRPr="005F1CCD" w:rsidRDefault="00B326D3" w:rsidP="00B326D3">
      <w:pPr>
        <w:ind w:left="993" w:hanging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1CCD">
        <w:rPr>
          <w:rFonts w:ascii="TH SarabunPSK" w:hAnsi="TH SarabunPSK" w:cs="TH SarabunPSK" w:hint="cs"/>
          <w:sz w:val="32"/>
          <w:szCs w:val="32"/>
          <w:cs/>
        </w:rPr>
        <w:t>ลำพอง กลมกูล (บรรณาธิการ). (</w:t>
      </w:r>
      <w:r w:rsidRPr="005F1CCD">
        <w:rPr>
          <w:rFonts w:ascii="TH SarabunPSK" w:hAnsi="TH SarabunPSK" w:cs="TH SarabunPSK"/>
          <w:sz w:val="32"/>
          <w:szCs w:val="32"/>
        </w:rPr>
        <w:t>2559</w:t>
      </w:r>
      <w:r w:rsidRPr="005F1CCD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5F1CCD">
        <w:rPr>
          <w:rFonts w:ascii="TH SarabunPSK" w:hAnsi="TH SarabunPSK" w:cs="TH SarabunPSK" w:hint="cs"/>
          <w:i/>
          <w:iCs/>
          <w:sz w:val="32"/>
          <w:szCs w:val="32"/>
          <w:cs/>
        </w:rPr>
        <w:t>รายงานการวิจัยโครงการพัฒนาศักยภาพการวิจัยทางพระพุทธศาสนาเพื่อความก้าวหน้าในประชาคมอาเซียน.</w:t>
      </w:r>
      <w:r w:rsidRPr="005F1CCD">
        <w:rPr>
          <w:rFonts w:ascii="TH SarabunPSK" w:hAnsi="TH SarabunPSK" w:cs="TH SarabunPSK" w:hint="cs"/>
          <w:sz w:val="32"/>
          <w:szCs w:val="32"/>
          <w:cs/>
        </w:rPr>
        <w:t xml:space="preserve"> พระนครศรีอยุธยา</w:t>
      </w:r>
      <w:r w:rsidRPr="005F1CCD">
        <w:rPr>
          <w:rFonts w:ascii="TH SarabunPSK" w:hAnsi="TH SarabunPSK" w:cs="TH SarabunPSK"/>
          <w:sz w:val="32"/>
          <w:szCs w:val="32"/>
          <w:cs/>
        </w:rPr>
        <w:t>:</w:t>
      </w:r>
      <w:r w:rsidRPr="005F1C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1CCD">
        <w:rPr>
          <w:rFonts w:ascii="TH SarabunPSK" w:hAnsi="TH SarabunPSK" w:cs="TH SarabunPSK"/>
          <w:sz w:val="32"/>
          <w:szCs w:val="32"/>
          <w:cs/>
        </w:rPr>
        <w:t>ห้างหุ้นส่วนจำกัด เชน ปริ้นติ้ง.</w:t>
      </w:r>
    </w:p>
    <w:p w:rsidR="00737838" w:rsidRDefault="00594725" w:rsidP="005F1CCD">
      <w:pPr>
        <w:ind w:left="1134" w:hanging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ลำพอง </w:t>
      </w:r>
      <w:r w:rsidRPr="00E419FE">
        <w:rPr>
          <w:rFonts w:ascii="TH SarabunPSK" w:hAnsi="TH SarabunPSK" w:cs="TH SarabunPSK"/>
          <w:color w:val="000000"/>
          <w:sz w:val="32"/>
          <w:szCs w:val="32"/>
          <w:cs/>
        </w:rPr>
        <w:t>กลมกูล</w:t>
      </w:r>
      <w:r>
        <w:rPr>
          <w:rFonts w:ascii="TH SarabunPSK" w:hAnsi="TH SarabunPSK" w:cs="TH SarabunPSK"/>
          <w:color w:val="000000"/>
          <w:sz w:val="32"/>
          <w:szCs w:val="32"/>
        </w:rPr>
        <w:t>. (2561).</w:t>
      </w:r>
      <w:r w:rsidR="00B326D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F1CCD" w:rsidRPr="005F1CCD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การออกแบบการวิจัยทางพระพุทธศาสนา: จากทฤษฎีฐานราก (</w:t>
      </w:r>
      <w:r w:rsidR="005F1CCD" w:rsidRPr="005F1CCD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Grounded Theory) </w:t>
      </w:r>
      <w:r w:rsidR="005F1CCD" w:rsidRPr="005F1CCD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สู่โมเดลความสัมพันธ์เชิงสาเหตุ (</w:t>
      </w:r>
      <w:r w:rsidR="005F1CCD" w:rsidRPr="005F1CCD">
        <w:rPr>
          <w:rFonts w:ascii="TH SarabunPSK" w:hAnsi="TH SarabunPSK" w:cs="TH SarabunPSK"/>
          <w:i/>
          <w:iCs/>
          <w:color w:val="000000"/>
          <w:sz w:val="32"/>
          <w:szCs w:val="32"/>
        </w:rPr>
        <w:t>Structural Equation Model).</w:t>
      </w:r>
      <w:r w:rsidR="005F1CC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F1CCD">
        <w:rPr>
          <w:rFonts w:ascii="TH SarabunPSK" w:hAnsi="TH SarabunPSK" w:cs="TH SarabunPSK" w:hint="cs"/>
          <w:sz w:val="32"/>
          <w:szCs w:val="32"/>
          <w:cs/>
        </w:rPr>
        <w:t>พระนครศรีอยุธยา</w:t>
      </w:r>
      <w:r w:rsidR="005F1CCD">
        <w:rPr>
          <w:rFonts w:ascii="TH SarabunPSK" w:hAnsi="TH SarabunPSK" w:cs="TH SarabunPSK"/>
          <w:sz w:val="32"/>
          <w:szCs w:val="32"/>
          <w:cs/>
        </w:rPr>
        <w:t>:</w:t>
      </w:r>
      <w:r w:rsidR="005F1C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1CCD">
        <w:rPr>
          <w:rFonts w:ascii="TH SarabunPSK" w:hAnsi="TH SarabunPSK" w:cs="TH SarabunPSK"/>
          <w:sz w:val="32"/>
          <w:szCs w:val="32"/>
          <w:cs/>
        </w:rPr>
        <w:t>ห้างหุ้นส่วนจำ</w:t>
      </w:r>
      <w:r w:rsidR="005F1CCD" w:rsidRPr="00551648">
        <w:rPr>
          <w:rFonts w:ascii="TH SarabunPSK" w:hAnsi="TH SarabunPSK" w:cs="TH SarabunPSK"/>
          <w:sz w:val="32"/>
          <w:szCs w:val="32"/>
          <w:cs/>
        </w:rPr>
        <w:t>กัด เชน ปริ้นติ้ง</w:t>
      </w:r>
      <w:r w:rsidR="005F1CCD">
        <w:rPr>
          <w:rFonts w:ascii="TH SarabunPSK" w:hAnsi="TH SarabunPSK" w:cs="TH SarabunPSK"/>
          <w:sz w:val="32"/>
          <w:szCs w:val="32"/>
          <w:cs/>
        </w:rPr>
        <w:t>.</w:t>
      </w:r>
    </w:p>
    <w:p w:rsidR="005F1CCD" w:rsidRDefault="005F1CCD" w:rsidP="005F1CCD">
      <w:pPr>
        <w:ind w:left="1134" w:hanging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37838" w:rsidRPr="00737838" w:rsidRDefault="00737838" w:rsidP="00737838">
      <w:pPr>
        <w:ind w:left="1134" w:hanging="41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73783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บทความวิชาการ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(เพิ่มเติม)</w:t>
      </w:r>
    </w:p>
    <w:p w:rsidR="00857976" w:rsidRDefault="00857976" w:rsidP="00857976">
      <w:pPr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Phra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Rajvaramethi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&amp; </w:t>
      </w:r>
      <w:proofErr w:type="spellStart"/>
      <w:r>
        <w:rPr>
          <w:rFonts w:ascii="TH SarabunPSK" w:hAnsi="TH SarabunPSK" w:cs="TH SarabunPSK"/>
          <w:sz w:val="32"/>
          <w:szCs w:val="32"/>
        </w:rPr>
        <w:t>Klomkul</w:t>
      </w:r>
      <w:proofErr w:type="spellEnd"/>
      <w:r>
        <w:rPr>
          <w:rFonts w:ascii="TH SarabunPSK" w:hAnsi="TH SarabunPSK" w:cs="TH SarabunPSK"/>
          <w:sz w:val="32"/>
          <w:szCs w:val="32"/>
        </w:rPr>
        <w:t>, L</w:t>
      </w:r>
      <w:r>
        <w:rPr>
          <w:rFonts w:ascii="TH SarabunPSK" w:hAnsi="TH SarabunPSK" w:cs="TH SarabunPSK"/>
          <w:sz w:val="32"/>
          <w:szCs w:val="32"/>
          <w:cs/>
        </w:rPr>
        <w:t>. (</w:t>
      </w:r>
      <w:r>
        <w:rPr>
          <w:rFonts w:ascii="TH SarabunPSK" w:hAnsi="TH SarabunPSK" w:cs="TH SarabunPSK"/>
          <w:sz w:val="32"/>
          <w:szCs w:val="32"/>
        </w:rPr>
        <w:t>2016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>
        <w:rPr>
          <w:rFonts w:ascii="TH SarabunPSK" w:hAnsi="TH SarabunPSK" w:cs="TH SarabunPSK"/>
          <w:sz w:val="32"/>
          <w:szCs w:val="32"/>
        </w:rPr>
        <w:t>Report of Buddhist Research Synthesis for the Advancement in ASEAN Community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In </w:t>
      </w:r>
      <w:proofErr w:type="spellStart"/>
      <w:r>
        <w:rPr>
          <w:rFonts w:ascii="TH SarabunPSK" w:hAnsi="TH SarabunPSK" w:cs="TH SarabunPSK"/>
          <w:sz w:val="32"/>
          <w:szCs w:val="32"/>
        </w:rPr>
        <w:t>Klomkul</w:t>
      </w:r>
      <w:proofErr w:type="spellEnd"/>
      <w:r>
        <w:rPr>
          <w:rFonts w:ascii="TH SarabunPSK" w:hAnsi="TH SarabunPSK" w:cs="TH SarabunPSK"/>
          <w:sz w:val="32"/>
          <w:szCs w:val="32"/>
        </w:rPr>
        <w:t>, L</w:t>
      </w:r>
      <w:r>
        <w:rPr>
          <w:rFonts w:ascii="TH SarabunPSK" w:hAnsi="TH SarabunPSK" w:cs="TH SarabunPSK"/>
          <w:sz w:val="32"/>
          <w:szCs w:val="32"/>
          <w:cs/>
        </w:rPr>
        <w:t>. (</w:t>
      </w:r>
      <w:proofErr w:type="spellStart"/>
      <w:r>
        <w:rPr>
          <w:rFonts w:ascii="TH SarabunPSK" w:hAnsi="TH SarabunPSK" w:cs="TH SarabunPSK"/>
          <w:sz w:val="32"/>
          <w:szCs w:val="32"/>
        </w:rPr>
        <w:t>Eds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CF53AC">
        <w:rPr>
          <w:rFonts w:ascii="TH SarabunPSK" w:hAnsi="TH SarabunPSK" w:cs="TH SarabunPSK"/>
          <w:i/>
          <w:iCs/>
          <w:sz w:val="32"/>
          <w:szCs w:val="32"/>
        </w:rPr>
        <w:t>Research Report for the Project of Research Potential Development in Buddhism for the Advancement in ASEAN Community</w:t>
      </w:r>
      <w:r w:rsidRPr="00CF53AC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ASEAN Studies Center, </w:t>
      </w:r>
      <w:proofErr w:type="spellStart"/>
      <w:r>
        <w:rPr>
          <w:rFonts w:ascii="TH SarabunPSK" w:hAnsi="TH SarabunPSK" w:cs="TH SarabunPSK"/>
          <w:sz w:val="32"/>
          <w:szCs w:val="32"/>
        </w:rPr>
        <w:t>Mahachulalongkornrajavidyalaya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University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265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271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857976" w:rsidRDefault="00857976" w:rsidP="00857976">
      <w:pPr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Klomkul</w:t>
      </w:r>
      <w:proofErr w:type="spellEnd"/>
      <w:r>
        <w:rPr>
          <w:rFonts w:ascii="TH SarabunPSK" w:hAnsi="TH SarabunPSK" w:cs="TH SarabunPSK"/>
          <w:sz w:val="32"/>
          <w:szCs w:val="32"/>
        </w:rPr>
        <w:t>, L</w:t>
      </w:r>
      <w:r>
        <w:rPr>
          <w:rFonts w:ascii="TH SarabunPSK" w:hAnsi="TH SarabunPSK" w:cs="TH SarabunPSK"/>
          <w:sz w:val="32"/>
          <w:szCs w:val="32"/>
          <w:cs/>
        </w:rPr>
        <w:t>. (</w:t>
      </w:r>
      <w:r>
        <w:rPr>
          <w:rFonts w:ascii="TH SarabunPSK" w:hAnsi="TH SarabunPSK" w:cs="TH SarabunPSK"/>
          <w:sz w:val="32"/>
          <w:szCs w:val="32"/>
        </w:rPr>
        <w:t>2016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857976">
        <w:rPr>
          <w:rFonts w:ascii="TH SarabunPSK" w:hAnsi="TH SarabunPSK" w:cs="TH SarabunPSK"/>
          <w:i/>
          <w:iCs/>
          <w:spacing w:val="-8"/>
          <w:sz w:val="32"/>
          <w:szCs w:val="32"/>
        </w:rPr>
        <w:t>A Synthesis of Research on Buddhist Context in ASEAN Community</w:t>
      </w:r>
      <w:r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 xml:space="preserve">.  </w:t>
      </w:r>
      <w:r w:rsidRPr="00857976">
        <w:rPr>
          <w:rFonts w:ascii="TH SarabunPSK" w:hAnsi="TH SarabunPSK" w:cs="TH SarabunPSK"/>
          <w:sz w:val="32"/>
          <w:szCs w:val="32"/>
        </w:rPr>
        <w:t>The 7th International Buddhist Research Seminar</w:t>
      </w:r>
      <w:r>
        <w:rPr>
          <w:rFonts w:ascii="TH SarabunPSK" w:hAnsi="TH SarabunPSK" w:cs="TH SarabunPSK"/>
          <w:sz w:val="32"/>
          <w:szCs w:val="32"/>
        </w:rPr>
        <w:t>, 18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20 February</w:t>
      </w:r>
      <w:r w:rsidRPr="00857976">
        <w:rPr>
          <w:rFonts w:ascii="TH SarabunPSK" w:hAnsi="TH SarabunPSK" w:cs="TH SarabunPSK"/>
          <w:sz w:val="32"/>
          <w:szCs w:val="32"/>
        </w:rPr>
        <w:t>2016 at MCU Buddhist College,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7976">
        <w:rPr>
          <w:rFonts w:ascii="TH SarabunPSK" w:hAnsi="TH SarabunPSK" w:cs="TH SarabunPSK"/>
          <w:sz w:val="32"/>
          <w:szCs w:val="32"/>
        </w:rPr>
        <w:t xml:space="preserve">Nan </w:t>
      </w:r>
      <w:proofErr w:type="spellStart"/>
      <w:r w:rsidRPr="00857976">
        <w:rPr>
          <w:rFonts w:ascii="TH SarabunPSK" w:hAnsi="TH SarabunPSK" w:cs="TH SarabunPSK"/>
          <w:sz w:val="32"/>
          <w:szCs w:val="32"/>
        </w:rPr>
        <w:t>Province</w:t>
      </w:r>
      <w:proofErr w:type="gramStart"/>
      <w:r w:rsidRPr="00857976">
        <w:rPr>
          <w:rFonts w:ascii="TH SarabunPSK" w:hAnsi="TH SarabunPSK" w:cs="TH SarabunPSK"/>
          <w:sz w:val="32"/>
          <w:szCs w:val="32"/>
        </w:rPr>
        <w:t>,Thailan</w:t>
      </w:r>
      <w:r>
        <w:rPr>
          <w:rFonts w:ascii="TH SarabunPSK" w:hAnsi="TH SarabunPSK" w:cs="TH SarabunPSK"/>
          <w:sz w:val="32"/>
          <w:szCs w:val="32"/>
        </w:rPr>
        <w:t>d</w:t>
      </w:r>
      <w:proofErr w:type="spellEnd"/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57976">
        <w:rPr>
          <w:rFonts w:ascii="TH SarabunPSK" w:hAnsi="TH SarabunPSK" w:cs="TH SarabunPSK"/>
          <w:spacing w:val="-8"/>
          <w:sz w:val="32"/>
          <w:szCs w:val="32"/>
        </w:rPr>
        <w:t>118</w:t>
      </w:r>
      <w:r w:rsidRPr="00857976">
        <w:rPr>
          <w:rFonts w:ascii="TH SarabunPSK" w:hAnsi="TH SarabunPSK" w:cs="TH SarabunPSK"/>
          <w:spacing w:val="-8"/>
          <w:sz w:val="32"/>
          <w:szCs w:val="32"/>
          <w:cs/>
        </w:rPr>
        <w:t>-</w:t>
      </w:r>
      <w:r w:rsidRPr="00857976">
        <w:rPr>
          <w:rFonts w:ascii="TH SarabunPSK" w:hAnsi="TH SarabunPSK" w:cs="TH SarabunPSK"/>
          <w:spacing w:val="-8"/>
          <w:sz w:val="32"/>
          <w:szCs w:val="32"/>
        </w:rPr>
        <w:t>126</w:t>
      </w:r>
      <w:r w:rsidRPr="00857976">
        <w:rPr>
          <w:rFonts w:ascii="TH SarabunPSK" w:hAnsi="TH SarabunPSK" w:cs="TH SarabunPSK"/>
          <w:spacing w:val="-8"/>
          <w:sz w:val="32"/>
          <w:szCs w:val="32"/>
          <w:cs/>
        </w:rPr>
        <w:t>.</w:t>
      </w:r>
    </w:p>
    <w:p w:rsidR="00857976" w:rsidRDefault="00857976" w:rsidP="00857976">
      <w:pPr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Phra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Rajvaramethi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Rodkhunmuang</w:t>
      </w:r>
      <w:proofErr w:type="spellEnd"/>
      <w:r>
        <w:rPr>
          <w:rFonts w:ascii="TH SarabunPSK" w:hAnsi="TH SarabunPSK" w:cs="TH SarabunPSK"/>
          <w:sz w:val="32"/>
          <w:szCs w:val="32"/>
        </w:rPr>
        <w:t>, T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D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, &amp; </w:t>
      </w:r>
      <w:proofErr w:type="spellStart"/>
      <w:r>
        <w:rPr>
          <w:rFonts w:ascii="TH SarabunPSK" w:hAnsi="TH SarabunPSK" w:cs="TH SarabunPSK"/>
          <w:sz w:val="32"/>
          <w:szCs w:val="32"/>
        </w:rPr>
        <w:t>Klomkul</w:t>
      </w:r>
      <w:proofErr w:type="spellEnd"/>
      <w:r>
        <w:rPr>
          <w:rFonts w:ascii="TH SarabunPSK" w:hAnsi="TH SarabunPSK" w:cs="TH SarabunPSK"/>
          <w:sz w:val="32"/>
          <w:szCs w:val="32"/>
        </w:rPr>
        <w:t>, L</w:t>
      </w:r>
      <w:r>
        <w:rPr>
          <w:rFonts w:ascii="TH SarabunPSK" w:hAnsi="TH SarabunPSK" w:cs="TH SarabunPSK"/>
          <w:sz w:val="32"/>
          <w:szCs w:val="32"/>
          <w:cs/>
        </w:rPr>
        <w:t>.  (</w:t>
      </w:r>
      <w:r>
        <w:rPr>
          <w:rFonts w:ascii="TH SarabunPSK" w:hAnsi="TH SarabunPSK" w:cs="TH SarabunPSK"/>
          <w:sz w:val="32"/>
          <w:szCs w:val="32"/>
        </w:rPr>
        <w:t>2017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EF71B6">
        <w:rPr>
          <w:rFonts w:ascii="TH SarabunPSK" w:hAnsi="TH SarabunPSK" w:cs="TH SarabunPSK"/>
          <w:i/>
          <w:iCs/>
          <w:sz w:val="32"/>
          <w:szCs w:val="32"/>
        </w:rPr>
        <w:t>Educational Management in ASEAN Community</w:t>
      </w:r>
      <w:r w:rsidRPr="00EF71B6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EF71B6">
        <w:rPr>
          <w:rFonts w:ascii="TH SarabunPSK" w:hAnsi="TH SarabunPSK" w:cs="TH SarabunPSK"/>
          <w:i/>
          <w:iCs/>
          <w:sz w:val="32"/>
          <w:szCs w:val="32"/>
        </w:rPr>
        <w:t>A Case Study of Education in Singapore</w:t>
      </w:r>
      <w:r w:rsidRPr="00EF71B6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The Fourth National and Second International Conference 2017 on 31</w:t>
      </w:r>
      <w:r w:rsidRPr="00E8391F">
        <w:rPr>
          <w:rFonts w:ascii="TH SarabunPSK" w:hAnsi="TH SarabunPSK" w:cs="TH SarabunPSK"/>
          <w:sz w:val="32"/>
          <w:szCs w:val="32"/>
          <w:vertAlign w:val="superscript"/>
        </w:rPr>
        <w:t>st</w:t>
      </w:r>
      <w:r>
        <w:rPr>
          <w:rFonts w:ascii="TH SarabunPSK" w:hAnsi="TH SarabunPSK" w:cs="TH SarabunPSK"/>
          <w:sz w:val="32"/>
          <w:szCs w:val="32"/>
        </w:rPr>
        <w:t xml:space="preserve"> April 2017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96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110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737838" w:rsidRDefault="00814716" w:rsidP="007463E0">
      <w:pPr>
        <w:ind w:left="1134" w:hanging="1134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814716">
        <w:rPr>
          <w:rFonts w:ascii="TH SarabunPSK" w:hAnsi="TH SarabunPSK" w:cs="TH SarabunPSK"/>
          <w:color w:val="000000"/>
          <w:sz w:val="32"/>
          <w:szCs w:val="32"/>
          <w:cs/>
        </w:rPr>
        <w:t>ลำพอง กลมกูล [เขียนร่วม]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814716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14716">
        <w:rPr>
          <w:rFonts w:ascii="TH SarabunPSK" w:hAnsi="TH SarabunPSK" w:cs="TH SarabunPSK"/>
          <w:color w:val="000000"/>
          <w:sz w:val="32"/>
          <w:szCs w:val="32"/>
        </w:rPr>
        <w:t>2561</w:t>
      </w:r>
      <w:r w:rsidRPr="00814716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  <w:r w:rsidRPr="003B401F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แนวทางการบริหารและบูรณะวัดที่มีที่ตั้งโบราณสถานเพื่อการท่องเที่ยว : </w:t>
      </w:r>
      <w:r w:rsidRPr="003B401F">
        <w:rPr>
          <w:rFonts w:ascii="TH SarabunPSK" w:hAnsi="TH SarabunPSK" w:cs="TH SarabunPSK"/>
          <w:i/>
          <w:iCs/>
          <w:color w:val="000000"/>
          <w:spacing w:val="-6"/>
          <w:sz w:val="32"/>
          <w:szCs w:val="32"/>
          <w:cs/>
        </w:rPr>
        <w:t xml:space="preserve">กรณีศึกษาวัดใหญ่พลิ้ว จ.จันทบุรี </w:t>
      </w:r>
      <w:r w:rsidRPr="003B401F">
        <w:rPr>
          <w:rFonts w:ascii="TH SarabunPSK" w:hAnsi="TH SarabunPSK" w:cs="TH SarabunPSK"/>
          <w:i/>
          <w:iCs/>
          <w:color w:val="000000"/>
          <w:spacing w:val="-6"/>
          <w:sz w:val="32"/>
          <w:szCs w:val="32"/>
        </w:rPr>
        <w:t xml:space="preserve">Management and restoration of temples with historical sites for Tour </w:t>
      </w:r>
      <w:r w:rsidRPr="003B401F">
        <w:rPr>
          <w:rFonts w:ascii="TH SarabunPSK" w:hAnsi="TH SarabunPSK" w:cs="TH SarabunPSK"/>
          <w:i/>
          <w:iCs/>
          <w:color w:val="000000"/>
          <w:spacing w:val="-6"/>
          <w:sz w:val="32"/>
          <w:szCs w:val="32"/>
          <w:cs/>
        </w:rPr>
        <w:t xml:space="preserve">: </w:t>
      </w:r>
      <w:r w:rsidRPr="003B401F">
        <w:rPr>
          <w:rFonts w:ascii="TH SarabunPSK" w:hAnsi="TH SarabunPSK" w:cs="TH SarabunPSK"/>
          <w:i/>
          <w:iCs/>
          <w:color w:val="000000"/>
          <w:spacing w:val="-6"/>
          <w:sz w:val="32"/>
          <w:szCs w:val="32"/>
        </w:rPr>
        <w:t xml:space="preserve">A Case Study of Wat </w:t>
      </w:r>
      <w:proofErr w:type="spellStart"/>
      <w:r w:rsidRPr="003B401F">
        <w:rPr>
          <w:rFonts w:ascii="TH SarabunPSK" w:hAnsi="TH SarabunPSK" w:cs="TH SarabunPSK"/>
          <w:i/>
          <w:iCs/>
          <w:color w:val="000000"/>
          <w:spacing w:val="-6"/>
          <w:sz w:val="32"/>
          <w:szCs w:val="32"/>
        </w:rPr>
        <w:t>Yai</w:t>
      </w:r>
      <w:proofErr w:type="spellEnd"/>
      <w:r w:rsidRPr="003B401F">
        <w:rPr>
          <w:rFonts w:ascii="TH SarabunPSK" w:hAnsi="TH SarabunPSK" w:cs="TH SarabunPSK"/>
          <w:i/>
          <w:iCs/>
          <w:color w:val="000000"/>
          <w:spacing w:val="-6"/>
          <w:sz w:val="32"/>
          <w:szCs w:val="32"/>
        </w:rPr>
        <w:t xml:space="preserve"> </w:t>
      </w:r>
      <w:proofErr w:type="spellStart"/>
      <w:r w:rsidRPr="003B401F">
        <w:rPr>
          <w:rFonts w:ascii="TH SarabunPSK" w:hAnsi="TH SarabunPSK" w:cs="TH SarabunPSK"/>
          <w:i/>
          <w:iCs/>
          <w:color w:val="000000"/>
          <w:spacing w:val="-6"/>
          <w:sz w:val="32"/>
          <w:szCs w:val="32"/>
        </w:rPr>
        <w:t>Pliew</w:t>
      </w:r>
      <w:proofErr w:type="spellEnd"/>
      <w:r w:rsidRPr="003B401F">
        <w:rPr>
          <w:rFonts w:ascii="TH SarabunPSK" w:hAnsi="TH SarabunPSK" w:cs="TH SarabunPSK"/>
          <w:i/>
          <w:iCs/>
          <w:color w:val="000000"/>
          <w:spacing w:val="-6"/>
          <w:sz w:val="32"/>
          <w:szCs w:val="32"/>
        </w:rPr>
        <w:t xml:space="preserve">, </w:t>
      </w:r>
      <w:proofErr w:type="spellStart"/>
      <w:r w:rsidRPr="003B401F">
        <w:rPr>
          <w:rFonts w:ascii="TH SarabunPSK" w:hAnsi="TH SarabunPSK" w:cs="TH SarabunPSK"/>
          <w:i/>
          <w:iCs/>
          <w:color w:val="000000"/>
          <w:spacing w:val="-6"/>
          <w:sz w:val="32"/>
          <w:szCs w:val="32"/>
        </w:rPr>
        <w:t>Chanthaburi</w:t>
      </w:r>
      <w:proofErr w:type="spellEnd"/>
      <w:r w:rsidRPr="003B401F">
        <w:rPr>
          <w:rFonts w:ascii="TH SarabunPSK" w:hAnsi="TH SarabunPSK" w:cs="TH SarabunPSK"/>
          <w:i/>
          <w:iCs/>
          <w:color w:val="000000"/>
          <w:spacing w:val="-6"/>
          <w:sz w:val="32"/>
          <w:szCs w:val="32"/>
          <w:cs/>
        </w:rPr>
        <w:t>.</w:t>
      </w:r>
      <w:r w:rsidRPr="008147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การประชุมวิชาการด้านศิลป</w:t>
      </w:r>
      <w:r w:rsidRPr="008147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lastRenderedPageBreak/>
        <w:t xml:space="preserve">ศาสตร์ ครั้งที่ </w:t>
      </w:r>
      <w:r w:rsidRPr="00814716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3 </w:t>
      </w:r>
      <w:r w:rsidRPr="008147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: ศาสตร์บูรณาการงานวิจัยเพื่อการพัฒนาที่ยั่งยืน” </w:t>
      </w:r>
      <w:r w:rsidRPr="00814716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3rd Liberal Arts National Conference Integrated Disciplines and Research for Sustainable Development </w:t>
      </w:r>
      <w:r w:rsidRPr="008147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</w:t>
      </w:r>
      <w:r w:rsidRPr="00814716">
        <w:rPr>
          <w:rFonts w:ascii="TH SarabunPSK" w:hAnsi="TH SarabunPSK" w:cs="TH SarabunPSK"/>
          <w:color w:val="000000"/>
          <w:spacing w:val="-6"/>
          <w:sz w:val="32"/>
          <w:szCs w:val="32"/>
        </w:rPr>
        <w:t>LAC 2018</w:t>
      </w:r>
      <w:r w:rsidRPr="008147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) </w:t>
      </w:r>
      <w:r w:rsidRPr="00814716">
        <w:rPr>
          <w:rFonts w:ascii="TH SarabunPSK" w:hAnsi="TH SarabunPSK" w:cs="TH SarabunPSK"/>
          <w:color w:val="000000"/>
          <w:spacing w:val="-6"/>
          <w:sz w:val="32"/>
          <w:szCs w:val="32"/>
        </w:rPr>
        <w:t>29</w:t>
      </w:r>
      <w:r w:rsidRPr="008147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-</w:t>
      </w:r>
      <w:r w:rsidRPr="00814716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30 </w:t>
      </w:r>
      <w:r w:rsidRPr="008147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มีนาคม </w:t>
      </w:r>
      <w:r w:rsidRPr="00814716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2561 </w:t>
      </w:r>
      <w:r w:rsidRPr="008147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ณ คณะศิลปศาสตร์ มหาวิทยาลัยเทคโนโลยีราชมงคลศรีวิชัย จ.สงขลา</w:t>
      </w:r>
    </w:p>
    <w:p w:rsidR="00FC2E4A" w:rsidRDefault="00814716" w:rsidP="007463E0">
      <w:pPr>
        <w:ind w:left="1134" w:hanging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14716">
        <w:rPr>
          <w:rFonts w:ascii="TH SarabunPSK" w:hAnsi="TH SarabunPSK" w:cs="TH SarabunPSK"/>
          <w:color w:val="000000"/>
          <w:sz w:val="32"/>
          <w:szCs w:val="32"/>
          <w:cs/>
        </w:rPr>
        <w:t>ลำพอง กลมกูล [เขียนร่วม]</w:t>
      </w:r>
      <w:r w:rsidR="00C21FAB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814716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color w:val="000000"/>
          <w:sz w:val="32"/>
          <w:szCs w:val="32"/>
        </w:rPr>
        <w:t>2561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).</w:t>
      </w:r>
      <w:r w:rsidRPr="008147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77B17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อิทธิพลแห่งปฏิปทาของหลวงปู่ทวดต่อพุทธศาสนิกชนในประชาคมอาเซียน  </w:t>
      </w:r>
      <w:r w:rsidRPr="00B77B17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The Influences of </w:t>
      </w:r>
      <w:proofErr w:type="spellStart"/>
      <w:r w:rsidRPr="00B77B17">
        <w:rPr>
          <w:rFonts w:ascii="TH SarabunPSK" w:hAnsi="TH SarabunPSK" w:cs="TH SarabunPSK"/>
          <w:i/>
          <w:iCs/>
          <w:color w:val="000000"/>
          <w:sz w:val="32"/>
          <w:szCs w:val="32"/>
        </w:rPr>
        <w:t>Patipada</w:t>
      </w:r>
      <w:proofErr w:type="spellEnd"/>
      <w:r w:rsidRPr="00B77B17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of </w:t>
      </w:r>
      <w:proofErr w:type="spellStart"/>
      <w:r w:rsidRPr="00B77B17">
        <w:rPr>
          <w:rFonts w:ascii="TH SarabunPSK" w:hAnsi="TH SarabunPSK" w:cs="TH SarabunPSK"/>
          <w:i/>
          <w:iCs/>
          <w:color w:val="000000"/>
          <w:sz w:val="32"/>
          <w:szCs w:val="32"/>
        </w:rPr>
        <w:t>Luang</w:t>
      </w:r>
      <w:proofErr w:type="spellEnd"/>
      <w:r w:rsidRPr="00B77B17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proofErr w:type="spellStart"/>
      <w:r w:rsidRPr="00B77B17">
        <w:rPr>
          <w:rFonts w:ascii="TH SarabunPSK" w:hAnsi="TH SarabunPSK" w:cs="TH SarabunPSK"/>
          <w:i/>
          <w:iCs/>
          <w:color w:val="000000"/>
          <w:sz w:val="32"/>
          <w:szCs w:val="32"/>
        </w:rPr>
        <w:t>pu</w:t>
      </w:r>
      <w:proofErr w:type="spellEnd"/>
      <w:r w:rsidRPr="00B77B17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 </w:t>
      </w:r>
      <w:proofErr w:type="spellStart"/>
      <w:r w:rsidRPr="00B77B17">
        <w:rPr>
          <w:rFonts w:ascii="TH SarabunPSK" w:hAnsi="TH SarabunPSK" w:cs="TH SarabunPSK"/>
          <w:i/>
          <w:iCs/>
          <w:color w:val="000000"/>
          <w:sz w:val="32"/>
          <w:szCs w:val="32"/>
        </w:rPr>
        <w:t>Tuad</w:t>
      </w:r>
      <w:proofErr w:type="spellEnd"/>
      <w:r w:rsidRPr="00B77B17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to   Buddhist Followers in ASEAN Community</w:t>
      </w:r>
      <w:r w:rsidRPr="00B77B17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. </w:t>
      </w:r>
      <w:r w:rsidRPr="00814716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ประชุมวิชาการระดับชาติมหาวิทยาลัยเทคโนโลยีราชมงคลสุวรรณภูมิ ครั้งที่ </w:t>
      </w:r>
      <w:r w:rsidRPr="00814716">
        <w:rPr>
          <w:rFonts w:ascii="TH SarabunPSK" w:hAnsi="TH SarabunPSK" w:cs="TH SarabunPSK"/>
          <w:color w:val="000000"/>
          <w:sz w:val="32"/>
          <w:szCs w:val="32"/>
        </w:rPr>
        <w:t xml:space="preserve">3  </w:t>
      </w:r>
      <w:r w:rsidRPr="00814716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และการประชุมวิชาการระดับชาติ เครือข่ายวิจัยประชาชื่น ครั้งที่ </w:t>
      </w:r>
      <w:r w:rsidRPr="00814716">
        <w:rPr>
          <w:rFonts w:ascii="TH SarabunPSK" w:hAnsi="TH SarabunPSK" w:cs="TH SarabunPSK"/>
          <w:color w:val="000000"/>
          <w:sz w:val="32"/>
          <w:szCs w:val="32"/>
        </w:rPr>
        <w:t xml:space="preserve">4  </w:t>
      </w:r>
      <w:r w:rsidRPr="00814716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ในหัวข้อ “บูรณาการงานวิจัย ก้าวไกลสู่ </w:t>
      </w:r>
      <w:r w:rsidRPr="00814716">
        <w:rPr>
          <w:rFonts w:ascii="TH SarabunPSK" w:hAnsi="TH SarabunPSK" w:cs="TH SarabunPSK"/>
          <w:color w:val="000000"/>
          <w:sz w:val="32"/>
          <w:szCs w:val="32"/>
        </w:rPr>
        <w:t>Thailand 4</w:t>
      </w:r>
      <w:r w:rsidRPr="008147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814716">
        <w:rPr>
          <w:rFonts w:ascii="TH SarabunPSK" w:hAnsi="TH SarabunPSK" w:cs="TH SarabunPSK"/>
          <w:color w:val="000000"/>
          <w:sz w:val="32"/>
          <w:szCs w:val="32"/>
        </w:rPr>
        <w:t>0</w:t>
      </w:r>
      <w:r w:rsidRPr="00814716">
        <w:rPr>
          <w:rFonts w:ascii="TH SarabunPSK" w:hAnsi="TH SarabunPSK" w:cs="TH SarabunPSK"/>
          <w:color w:val="000000"/>
          <w:sz w:val="32"/>
          <w:szCs w:val="32"/>
          <w:cs/>
        </w:rPr>
        <w:t>” [</w:t>
      </w:r>
      <w:r w:rsidRPr="00814716">
        <w:rPr>
          <w:rFonts w:ascii="TH SarabunPSK" w:hAnsi="TH SarabunPSK" w:cs="TH SarabunPSK"/>
          <w:color w:val="000000"/>
          <w:sz w:val="32"/>
          <w:szCs w:val="32"/>
        </w:rPr>
        <w:t xml:space="preserve">Website </w:t>
      </w:r>
      <w:r w:rsidRPr="00814716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โครงการและกำหนดการ]  </w:t>
      </w:r>
      <w:r w:rsidRPr="00814716">
        <w:rPr>
          <w:rFonts w:ascii="TH SarabunPSK" w:hAnsi="TH SarabunPSK" w:cs="TH SarabunPSK"/>
          <w:color w:val="000000"/>
          <w:sz w:val="32"/>
          <w:szCs w:val="32"/>
        </w:rPr>
        <w:t xml:space="preserve">27 </w:t>
      </w:r>
      <w:r w:rsidRPr="0081471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เมษายน </w:t>
      </w:r>
      <w:r w:rsidRPr="00814716">
        <w:rPr>
          <w:rFonts w:ascii="TH SarabunPSK" w:hAnsi="TH SarabunPSK" w:cs="TH SarabunPSK"/>
          <w:color w:val="000000"/>
          <w:sz w:val="32"/>
          <w:szCs w:val="32"/>
        </w:rPr>
        <w:t xml:space="preserve">2561 </w:t>
      </w:r>
      <w:r w:rsidRPr="00814716">
        <w:rPr>
          <w:rFonts w:ascii="TH SarabunPSK" w:hAnsi="TH SarabunPSK" w:cs="TH SarabunPSK"/>
          <w:color w:val="000000"/>
          <w:sz w:val="32"/>
          <w:szCs w:val="32"/>
          <w:cs/>
        </w:rPr>
        <w:t>ณ อาคารเทคโนโลยีสารสนเทศ มหาวิทยาลัยเทคโนโลยีราชมงคลสุวรรณภูมิ ศูนย์พระนครศรีอยุธยา หันตรา</w:t>
      </w:r>
      <w:r w:rsidR="0085797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737838" w:rsidRDefault="00C21FAB" w:rsidP="007463E0">
      <w:pPr>
        <w:ind w:left="1134" w:hanging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1FAB">
        <w:rPr>
          <w:rFonts w:ascii="TH SarabunPSK" w:hAnsi="TH SarabunPSK" w:cs="TH SarabunPSK"/>
          <w:color w:val="000000"/>
          <w:sz w:val="32"/>
          <w:szCs w:val="32"/>
          <w:cs/>
        </w:rPr>
        <w:t>ลำพอง กลมกูล [เขียนร่วม]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C21FAB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C21FAB">
        <w:rPr>
          <w:rFonts w:ascii="TH SarabunPSK" w:hAnsi="TH SarabunPSK" w:cs="TH SarabunPSK"/>
          <w:color w:val="000000"/>
          <w:sz w:val="32"/>
          <w:szCs w:val="32"/>
        </w:rPr>
        <w:t>2561</w:t>
      </w:r>
      <w:r w:rsidRPr="00C21FAB">
        <w:rPr>
          <w:rFonts w:ascii="TH SarabunPSK" w:hAnsi="TH SarabunPSK" w:cs="TH SarabunPSK"/>
          <w:color w:val="000000"/>
          <w:sz w:val="32"/>
          <w:szCs w:val="32"/>
          <w:cs/>
        </w:rPr>
        <w:t>).</w:t>
      </w:r>
      <w:r w:rsidRPr="00B77B17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แนวทางการอยู่ร่วมกันของนิสิตพม่าภายใต้สำนึกของชาติพันธุ์ที่หลากหลายในมหาวิทยาลัยสงฆ์ไทย  </w:t>
      </w:r>
      <w:r w:rsidRPr="00B77B17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Process for coexistence of </w:t>
      </w:r>
      <w:proofErr w:type="spellStart"/>
      <w:r w:rsidRPr="00B77B17">
        <w:rPr>
          <w:rFonts w:ascii="TH SarabunPSK" w:hAnsi="TH SarabunPSK" w:cs="TH SarabunPSK"/>
          <w:i/>
          <w:iCs/>
          <w:color w:val="000000"/>
          <w:sz w:val="32"/>
          <w:szCs w:val="32"/>
        </w:rPr>
        <w:t>Mynmar</w:t>
      </w:r>
      <w:proofErr w:type="spellEnd"/>
      <w:r w:rsidRPr="00B77B17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students under variety ethnic identity  In Thai Buddhist University</w:t>
      </w:r>
      <w:r w:rsidRPr="00B77B17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.</w:t>
      </w:r>
      <w:r w:rsidRPr="00C21FAB">
        <w:rPr>
          <w:rFonts w:ascii="TH SarabunPSK" w:hAnsi="TH SarabunPSK" w:cs="TH SarabunPSK"/>
          <w:color w:val="000000"/>
          <w:sz w:val="32"/>
          <w:szCs w:val="32"/>
          <w:cs/>
        </w:rPr>
        <w:t xml:space="preserve"> “โครงการสัมมนาเครือข่ายนักศึกษาระดับบัณฑิตศึกษา สาขาสังคมวิทยาและมานุษยวิทยา ครั้งที่ </w:t>
      </w:r>
      <w:r w:rsidRPr="00C21FAB">
        <w:rPr>
          <w:rFonts w:ascii="TH SarabunPSK" w:hAnsi="TH SarabunPSK" w:cs="TH SarabunPSK"/>
          <w:color w:val="000000"/>
          <w:sz w:val="32"/>
          <w:szCs w:val="32"/>
        </w:rPr>
        <w:t xml:space="preserve">17 </w:t>
      </w:r>
      <w:r w:rsidRPr="00C21FAB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ประจำปี </w:t>
      </w:r>
      <w:r w:rsidRPr="00C21FAB">
        <w:rPr>
          <w:rFonts w:ascii="TH SarabunPSK" w:hAnsi="TH SarabunPSK" w:cs="TH SarabunPSK"/>
          <w:color w:val="000000"/>
          <w:sz w:val="32"/>
          <w:szCs w:val="32"/>
        </w:rPr>
        <w:t>2560</w:t>
      </w:r>
      <w:r w:rsidRPr="00C21FAB">
        <w:rPr>
          <w:rFonts w:ascii="TH SarabunPSK" w:hAnsi="TH SarabunPSK" w:cs="TH SarabunPSK"/>
          <w:color w:val="000000"/>
          <w:sz w:val="32"/>
          <w:szCs w:val="32"/>
          <w:cs/>
        </w:rPr>
        <w:t xml:space="preserve">” </w:t>
      </w:r>
      <w:r w:rsidRPr="00C21FAB">
        <w:rPr>
          <w:rFonts w:ascii="TH SarabunPSK" w:hAnsi="TH SarabunPSK" w:cs="TH SarabunPSK"/>
          <w:color w:val="000000"/>
          <w:sz w:val="32"/>
          <w:szCs w:val="32"/>
        </w:rPr>
        <w:t>22</w:t>
      </w:r>
      <w:r w:rsidRPr="00C21FAB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C21FAB">
        <w:rPr>
          <w:rFonts w:ascii="TH SarabunPSK" w:hAnsi="TH SarabunPSK" w:cs="TH SarabunPSK"/>
          <w:color w:val="000000"/>
          <w:sz w:val="32"/>
          <w:szCs w:val="32"/>
        </w:rPr>
        <w:t xml:space="preserve">23 </w:t>
      </w:r>
      <w:r w:rsidRPr="00C21FAB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กุมภาพันธ์ </w:t>
      </w:r>
      <w:r w:rsidRPr="00C21FAB">
        <w:rPr>
          <w:rFonts w:ascii="TH SarabunPSK" w:hAnsi="TH SarabunPSK" w:cs="TH SarabunPSK"/>
          <w:color w:val="000000"/>
          <w:sz w:val="32"/>
          <w:szCs w:val="32"/>
        </w:rPr>
        <w:t xml:space="preserve">2561 </w:t>
      </w:r>
      <w:r w:rsidRPr="00C21FAB">
        <w:rPr>
          <w:rFonts w:ascii="TH SarabunPSK" w:hAnsi="TH SarabunPSK" w:cs="TH SarabunPSK"/>
          <w:color w:val="000000"/>
          <w:sz w:val="32"/>
          <w:szCs w:val="32"/>
          <w:cs/>
        </w:rPr>
        <w:t>ณ คณะมนุษย์ศาสตร์และสังคมศาสตร์ มหาวิทยาลัยขอนแก่น</w:t>
      </w:r>
      <w:r w:rsidR="0085797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857976" w:rsidRPr="00857976" w:rsidRDefault="00857976" w:rsidP="00857976">
      <w:pPr>
        <w:ind w:left="1134" w:hanging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57976">
        <w:rPr>
          <w:rFonts w:ascii="TH SarabunPSK" w:hAnsi="TH SarabunPSK" w:cs="TH SarabunPSK"/>
          <w:color w:val="000000"/>
          <w:sz w:val="32"/>
          <w:szCs w:val="32"/>
          <w:cs/>
        </w:rPr>
        <w:t>ลำพอง กลมกูล [นักวิจัยร่วม]. (</w:t>
      </w:r>
      <w:r w:rsidRPr="00857976">
        <w:rPr>
          <w:rFonts w:ascii="TH SarabunPSK" w:hAnsi="TH SarabunPSK" w:cs="TH SarabunPSK"/>
          <w:color w:val="000000"/>
          <w:sz w:val="32"/>
          <w:szCs w:val="32"/>
        </w:rPr>
        <w:t>2561</w:t>
      </w:r>
      <w:r w:rsidRPr="00857976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“</w:t>
      </w:r>
      <w:r w:rsidRPr="00857976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การศึกษาบทบาทพระสงฆ์กับการมีส่วนร่วมทางการเมืองในอาเซียน: </w:t>
      </w:r>
    </w:p>
    <w:p w:rsidR="00857976" w:rsidRDefault="00857976" w:rsidP="00857976">
      <w:p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57976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พหุกรณีศึกษา </w:t>
      </w:r>
      <w:r w:rsidRPr="00857976">
        <w:rPr>
          <w:rFonts w:ascii="TH SarabunPSK" w:hAnsi="TH SarabunPSK" w:cs="TH SarabunPSK"/>
          <w:color w:val="000000"/>
          <w:sz w:val="32"/>
          <w:szCs w:val="32"/>
        </w:rPr>
        <w:t>A Study on Role of Buddhist Monks to Political Participation in ASEAN</w:t>
      </w:r>
      <w:r w:rsidRPr="00857976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857976">
        <w:rPr>
          <w:rFonts w:ascii="TH SarabunPSK" w:hAnsi="TH SarabunPSK" w:cs="TH SarabunPSK"/>
          <w:color w:val="000000"/>
          <w:sz w:val="32"/>
          <w:szCs w:val="32"/>
        </w:rPr>
        <w:t>Multi</w:t>
      </w:r>
      <w:r w:rsidRPr="00857976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57976">
        <w:rPr>
          <w:rFonts w:ascii="TH SarabunPSK" w:hAnsi="TH SarabunPSK" w:cs="TH SarabunPSK"/>
          <w:color w:val="000000"/>
          <w:sz w:val="32"/>
          <w:szCs w:val="32"/>
        </w:rPr>
        <w:t>case Studies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Pr="00857976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85797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วารสารบัณฑิตศึกษาปริทรรศน์ วิทยาลัยสงฆ์นครสวรรค์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857976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ปีที่ </w:t>
      </w:r>
      <w:r w:rsidRPr="00857976"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 w:rsidRPr="00857976">
        <w:rPr>
          <w:rFonts w:ascii="TH SarabunPSK" w:hAnsi="TH SarabunPSK" w:cs="TH SarabunPSK"/>
          <w:color w:val="000000"/>
          <w:sz w:val="32"/>
          <w:szCs w:val="32"/>
          <w:cs/>
        </w:rPr>
        <w:t xml:space="preserve">ฉบับที่ </w:t>
      </w:r>
      <w:r w:rsidRPr="00857976">
        <w:rPr>
          <w:rFonts w:ascii="TH SarabunPSK" w:hAnsi="TH SarabunPSK" w:cs="TH SarabunPSK"/>
          <w:color w:val="000000"/>
          <w:sz w:val="32"/>
          <w:szCs w:val="32"/>
        </w:rPr>
        <w:t xml:space="preserve">2  </w:t>
      </w:r>
      <w:r w:rsidRPr="00857976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พฤษภาคม-กันยายน </w:t>
      </w:r>
      <w:r w:rsidRPr="00857976">
        <w:rPr>
          <w:rFonts w:ascii="TH SarabunPSK" w:hAnsi="TH SarabunPSK" w:cs="TH SarabunPSK"/>
          <w:color w:val="000000"/>
          <w:sz w:val="32"/>
          <w:szCs w:val="32"/>
        </w:rPr>
        <w:t>2561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5729B5" w:rsidRPr="002D27BB" w:rsidRDefault="005729B5" w:rsidP="005729B5">
      <w:pPr>
        <w:ind w:left="1134" w:hanging="1134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2D27BB">
        <w:rPr>
          <w:rFonts w:ascii="TH SarabunPSK" w:hAnsi="TH SarabunPSK" w:cs="TH SarabunPSK"/>
          <w:color w:val="000000"/>
          <w:sz w:val="32"/>
          <w:szCs w:val="32"/>
          <w:cs/>
        </w:rPr>
        <w:t>ลำพอง กลมกูล [เขียนร่วม]. (</w:t>
      </w:r>
      <w:r w:rsidRPr="002D27BB">
        <w:rPr>
          <w:rFonts w:ascii="TH SarabunPSK" w:hAnsi="TH SarabunPSK" w:cs="TH SarabunPSK"/>
          <w:color w:val="000000"/>
          <w:sz w:val="32"/>
          <w:szCs w:val="32"/>
        </w:rPr>
        <w:t>2560</w:t>
      </w:r>
      <w:r w:rsidRPr="002D27BB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  <w:r w:rsidRPr="002D27B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การพัฒนาเจตคติและจิตวิญญาณความเป็นครู</w:t>
      </w:r>
      <w:r w:rsidRPr="002D27BB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ในวิถีพุทธ</w:t>
      </w:r>
      <w:r w:rsidRPr="002D27B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. </w:t>
      </w:r>
      <w:r w:rsidRPr="002D27BB">
        <w:rPr>
          <w:rFonts w:ascii="TH SarabunPSK" w:hAnsi="TH SarabunPSK" w:cs="TH SarabunPSK" w:hint="cs"/>
          <w:i/>
          <w:iCs/>
          <w:sz w:val="32"/>
          <w:szCs w:val="32"/>
          <w:cs/>
        </w:rPr>
        <w:t>วารสารบัณฑิตศึกษาปริทรรศน์ วิทยาลัยสงฆ์นครสวรรค์</w:t>
      </w:r>
      <w:r w:rsidRPr="002D27BB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Pr="002D27B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27BB">
        <w:rPr>
          <w:rFonts w:ascii="TH SarabunPSK" w:hAnsi="TH SarabunPSK" w:cs="TH SarabunPSK" w:hint="cs"/>
          <w:sz w:val="32"/>
          <w:szCs w:val="32"/>
          <w:cs/>
        </w:rPr>
        <w:t xml:space="preserve">ปีที่ </w:t>
      </w:r>
      <w:r w:rsidRPr="002D27BB">
        <w:rPr>
          <w:rFonts w:ascii="TH SarabunPSK" w:hAnsi="TH SarabunPSK" w:cs="TH SarabunPSK"/>
          <w:sz w:val="32"/>
          <w:szCs w:val="32"/>
        </w:rPr>
        <w:t xml:space="preserve">5 </w:t>
      </w:r>
      <w:r w:rsidRPr="002D27BB">
        <w:rPr>
          <w:rFonts w:ascii="TH SarabunPSK" w:hAnsi="TH SarabunPSK" w:cs="TH SarabunPSK" w:hint="cs"/>
          <w:sz w:val="32"/>
          <w:szCs w:val="32"/>
          <w:cs/>
        </w:rPr>
        <w:t xml:space="preserve">ฉบับที่ </w:t>
      </w:r>
      <w:r w:rsidRPr="002D27BB">
        <w:rPr>
          <w:rFonts w:ascii="TH SarabunPSK" w:hAnsi="TH SarabunPSK" w:cs="TH SarabunPSK"/>
          <w:sz w:val="32"/>
          <w:szCs w:val="32"/>
        </w:rPr>
        <w:t xml:space="preserve">3 </w:t>
      </w:r>
      <w:r w:rsidRPr="002D27BB">
        <w:rPr>
          <w:rFonts w:ascii="TH SarabunPSK" w:hAnsi="TH SarabunPSK" w:cs="TH SarabunPSK"/>
          <w:sz w:val="32"/>
          <w:szCs w:val="32"/>
          <w:cs/>
        </w:rPr>
        <w:t>(</w:t>
      </w:r>
      <w:r w:rsidRPr="002D27BB">
        <w:rPr>
          <w:rFonts w:ascii="TH SarabunPSK" w:hAnsi="TH SarabunPSK" w:cs="TH SarabunPSK" w:hint="cs"/>
          <w:sz w:val="32"/>
          <w:szCs w:val="32"/>
          <w:cs/>
        </w:rPr>
        <w:t>ก.ย.-ธ.ค.</w:t>
      </w:r>
      <w:r w:rsidRPr="002D27BB">
        <w:rPr>
          <w:rFonts w:ascii="TH SarabunPSK" w:hAnsi="TH SarabunPSK" w:cs="TH SarabunPSK"/>
          <w:sz w:val="32"/>
          <w:szCs w:val="32"/>
        </w:rPr>
        <w:t>2560</w:t>
      </w:r>
      <w:r w:rsidRPr="002D27BB">
        <w:rPr>
          <w:rFonts w:ascii="TH SarabunPSK" w:hAnsi="TH SarabunPSK" w:cs="TH SarabunPSK"/>
          <w:sz w:val="32"/>
          <w:szCs w:val="32"/>
          <w:cs/>
        </w:rPr>
        <w:t xml:space="preserve">): </w:t>
      </w:r>
      <w:r w:rsidRPr="002D27BB">
        <w:rPr>
          <w:rFonts w:ascii="TH SarabunPSK" w:hAnsi="TH SarabunPSK" w:cs="TH SarabunPSK"/>
          <w:sz w:val="32"/>
          <w:szCs w:val="32"/>
        </w:rPr>
        <w:t xml:space="preserve">103 </w:t>
      </w:r>
      <w:r w:rsidRPr="002D27BB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2D27BB">
        <w:rPr>
          <w:rFonts w:ascii="TH SarabunPSK" w:hAnsi="TH SarabunPSK" w:cs="TH SarabunPSK"/>
          <w:sz w:val="32"/>
          <w:szCs w:val="32"/>
        </w:rPr>
        <w:t>122</w:t>
      </w:r>
      <w:r w:rsidRPr="002D27BB">
        <w:rPr>
          <w:rFonts w:ascii="TH SarabunPSK" w:hAnsi="TH SarabunPSK" w:cs="TH SarabunPSK"/>
          <w:sz w:val="32"/>
          <w:szCs w:val="32"/>
          <w:cs/>
        </w:rPr>
        <w:t>.</w:t>
      </w:r>
    </w:p>
    <w:p w:rsidR="00C21FAB" w:rsidRPr="002D27BB" w:rsidRDefault="00C21FAB" w:rsidP="002D27BB">
      <w:pPr>
        <w:ind w:left="1134" w:hanging="1134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C21FAB">
        <w:rPr>
          <w:rFonts w:ascii="TH SarabunPSK" w:hAnsi="TH SarabunPSK" w:cs="TH SarabunPSK"/>
          <w:color w:val="000000"/>
          <w:sz w:val="32"/>
          <w:szCs w:val="32"/>
          <w:cs/>
        </w:rPr>
        <w:t>ลำพอง กลมกูล [เขียนร่วม]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C21FAB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5729B5">
        <w:rPr>
          <w:rFonts w:ascii="TH SarabunPSK" w:hAnsi="TH SarabunPSK" w:cs="TH SarabunPSK"/>
          <w:color w:val="000000"/>
          <w:sz w:val="32"/>
          <w:szCs w:val="32"/>
        </w:rPr>
        <w:t>2561</w:t>
      </w:r>
      <w:r w:rsidRPr="00C21FAB">
        <w:rPr>
          <w:rFonts w:ascii="TH SarabunPSK" w:hAnsi="TH SarabunPSK" w:cs="TH SarabunPSK"/>
          <w:color w:val="000000"/>
          <w:sz w:val="32"/>
          <w:szCs w:val="32"/>
          <w:cs/>
        </w:rPr>
        <w:t>).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D27BB">
        <w:rPr>
          <w:rFonts w:ascii="TH SarabunPSK" w:hAnsi="TH SarabunPSK" w:cs="TH SarabunPSK"/>
          <w:color w:val="000000"/>
          <w:sz w:val="32"/>
          <w:szCs w:val="32"/>
          <w:cs/>
        </w:rPr>
        <w:t>“</w:t>
      </w:r>
      <w:r w:rsidRPr="002D27BB">
        <w:rPr>
          <w:rFonts w:ascii="TH SarabunPSK" w:hAnsi="TH SarabunPSK" w:cs="TH SarabunPSK"/>
          <w:color w:val="000000"/>
          <w:sz w:val="32"/>
          <w:szCs w:val="32"/>
          <w:cs/>
        </w:rPr>
        <w:t>ศาสตร์แห่งการให้คำปรึกษาเพื่อการบริหารและการเผยแผ่</w:t>
      </w:r>
      <w:r w:rsidRPr="00F84C2C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พระพุทธศาสนา: กรณีศึกษาวัดหนองตาบุญ จ.สระบุรี  </w:t>
      </w:r>
      <w:r w:rsidRPr="00F84C2C">
        <w:rPr>
          <w:rFonts w:ascii="TH SarabunPSK" w:hAnsi="TH SarabunPSK" w:cs="TH SarabunPSK"/>
          <w:color w:val="000000"/>
          <w:spacing w:val="-4"/>
          <w:sz w:val="32"/>
          <w:szCs w:val="32"/>
        </w:rPr>
        <w:t>Astrology for the Administration and Propagation of Buddhism</w:t>
      </w:r>
      <w:r w:rsidRPr="00F84C2C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: </w:t>
      </w:r>
      <w:r w:rsidRPr="00F84C2C">
        <w:rPr>
          <w:rFonts w:ascii="TH SarabunPSK" w:hAnsi="TH SarabunPSK" w:cs="TH SarabunPSK"/>
          <w:color w:val="000000"/>
          <w:spacing w:val="-4"/>
          <w:sz w:val="32"/>
          <w:szCs w:val="32"/>
        </w:rPr>
        <w:t>A case study of Wa</w:t>
      </w:r>
      <w:r w:rsidR="00F84C2C" w:rsidRPr="00F84C2C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t </w:t>
      </w:r>
      <w:proofErr w:type="spellStart"/>
      <w:r w:rsidR="00F84C2C" w:rsidRPr="00F84C2C">
        <w:rPr>
          <w:rFonts w:ascii="TH SarabunPSK" w:hAnsi="TH SarabunPSK" w:cs="TH SarabunPSK"/>
          <w:color w:val="000000"/>
          <w:spacing w:val="-4"/>
          <w:sz w:val="32"/>
          <w:szCs w:val="32"/>
        </w:rPr>
        <w:t>Nongta</w:t>
      </w:r>
      <w:proofErr w:type="spellEnd"/>
      <w:r w:rsidR="00F84C2C" w:rsidRPr="00F84C2C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Boon, </w:t>
      </w:r>
      <w:proofErr w:type="spellStart"/>
      <w:r w:rsidR="00F84C2C" w:rsidRPr="00F84C2C">
        <w:rPr>
          <w:rFonts w:ascii="TH SarabunPSK" w:hAnsi="TH SarabunPSK" w:cs="TH SarabunPSK"/>
          <w:color w:val="000000"/>
          <w:spacing w:val="-4"/>
          <w:sz w:val="32"/>
          <w:szCs w:val="32"/>
        </w:rPr>
        <w:t>Saraburi</w:t>
      </w:r>
      <w:proofErr w:type="spellEnd"/>
      <w:r w:rsidR="00F84C2C" w:rsidRPr="00F84C2C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Province</w:t>
      </w:r>
      <w:r w:rsidRPr="00F84C2C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.</w:t>
      </w:r>
      <w:r w:rsidR="002D27BB" w:rsidRPr="00F84C2C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”</w:t>
      </w:r>
      <w:r w:rsidR="002D27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D27BB" w:rsidRPr="00F84C2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วารสารวิชาการ</w:t>
      </w:r>
      <w:r w:rsidR="006D08C5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สถาบันพัฒนาพระวิทยากร</w:t>
      </w:r>
      <w:r w:rsidR="002D27BB" w:rsidRPr="00F84C2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.</w:t>
      </w:r>
      <w:r w:rsidR="002D27B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ปี</w:t>
      </w:r>
      <w:r w:rsidR="002D27BB" w:rsidRPr="002D27BB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2D27BB">
        <w:rPr>
          <w:rFonts w:ascii="TH SarabunPSK" w:hAnsi="TH SarabunPSK" w:cs="TH SarabunPSK"/>
          <w:sz w:val="32"/>
          <w:szCs w:val="32"/>
        </w:rPr>
        <w:t>1</w:t>
      </w:r>
      <w:r w:rsidR="002D27BB" w:rsidRPr="002D27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27BB" w:rsidRPr="002D27BB">
        <w:rPr>
          <w:rFonts w:ascii="TH SarabunPSK" w:hAnsi="TH SarabunPSK" w:cs="TH SarabunPSK" w:hint="cs"/>
          <w:sz w:val="32"/>
          <w:szCs w:val="32"/>
          <w:cs/>
        </w:rPr>
        <w:t xml:space="preserve">ฉบับที่ </w:t>
      </w:r>
      <w:r w:rsidR="002D27BB">
        <w:rPr>
          <w:rFonts w:ascii="TH SarabunPSK" w:hAnsi="TH SarabunPSK" w:cs="TH SarabunPSK"/>
          <w:sz w:val="32"/>
          <w:szCs w:val="32"/>
        </w:rPr>
        <w:t xml:space="preserve">1 </w:t>
      </w:r>
      <w:r w:rsidR="002D27BB">
        <w:rPr>
          <w:rFonts w:ascii="TH SarabunPSK" w:hAnsi="TH SarabunPSK" w:cs="TH SarabunPSK"/>
          <w:sz w:val="32"/>
          <w:szCs w:val="32"/>
          <w:cs/>
        </w:rPr>
        <w:t>(</w:t>
      </w:r>
      <w:r w:rsidR="002D27BB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 w:rsidR="002D27BB">
        <w:rPr>
          <w:rFonts w:ascii="TH SarabunPSK" w:hAnsi="TH SarabunPSK" w:cs="TH SarabunPSK"/>
          <w:sz w:val="32"/>
          <w:szCs w:val="32"/>
          <w:cs/>
        </w:rPr>
        <w:t>–</w:t>
      </w:r>
      <w:r w:rsidR="002D27BB">
        <w:rPr>
          <w:rFonts w:ascii="TH SarabunPSK" w:hAnsi="TH SarabunPSK" w:cs="TH SarabunPSK" w:hint="cs"/>
          <w:sz w:val="32"/>
          <w:szCs w:val="32"/>
          <w:cs/>
        </w:rPr>
        <w:t xml:space="preserve"> เมษายน </w:t>
      </w:r>
      <w:r w:rsidR="002D27BB">
        <w:rPr>
          <w:rFonts w:ascii="TH SarabunPSK" w:hAnsi="TH SarabunPSK" w:cs="TH SarabunPSK"/>
          <w:sz w:val="32"/>
          <w:szCs w:val="32"/>
        </w:rPr>
        <w:t>2561</w:t>
      </w:r>
      <w:r w:rsidR="002D27BB">
        <w:rPr>
          <w:rFonts w:ascii="TH SarabunPSK" w:hAnsi="TH SarabunPSK" w:cs="TH SarabunPSK"/>
          <w:sz w:val="32"/>
          <w:szCs w:val="32"/>
          <w:cs/>
        </w:rPr>
        <w:t>)</w:t>
      </w:r>
      <w:r w:rsidR="008919EE">
        <w:rPr>
          <w:rFonts w:ascii="TH SarabunPSK" w:hAnsi="TH SarabunPSK" w:cs="TH SarabunPSK"/>
          <w:i/>
          <w:iCs/>
          <w:color w:val="000000"/>
          <w:sz w:val="32"/>
          <w:szCs w:val="32"/>
        </w:rPr>
        <w:t>.</w:t>
      </w:r>
    </w:p>
    <w:p w:rsidR="00857976" w:rsidRDefault="00857976" w:rsidP="007463E0">
      <w:pPr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</w:p>
    <w:p w:rsidR="007463E0" w:rsidRPr="008400F0" w:rsidRDefault="007463E0" w:rsidP="007463E0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00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5.3</w:t>
      </w:r>
      <w:r w:rsidRPr="008400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ผลงานทางวิชาการด้านอื่นๆ</w:t>
      </w:r>
    </w:p>
    <w:p w:rsidR="007463E0" w:rsidRPr="008400F0" w:rsidRDefault="007463E0" w:rsidP="007463E0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00F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การนำเสนอผลงานวิจัยทั้งในประเทศและต่างประเทศ</w:t>
      </w:r>
    </w:p>
    <w:p w:rsidR="007463E0" w:rsidRDefault="007463E0" w:rsidP="007463E0">
      <w:pPr>
        <w:tabs>
          <w:tab w:val="left" w:pos="0"/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400F0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8400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00F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เข้าร่วมนำเสนอผลงานวิจัยในงานประชุมอธิการบดีโลก (World University President</w:t>
      </w:r>
      <w:r>
        <w:rPr>
          <w:rFonts w:ascii="TH SarabunPSK" w:hAnsi="TH SarabunPSK" w:cs="TH SarabunPSK"/>
          <w:sz w:val="32"/>
          <w:szCs w:val="32"/>
        </w:rPr>
        <w:t>s Summit Concurrently with 3</w:t>
      </w:r>
      <w:r w:rsidRPr="006B6F61">
        <w:rPr>
          <w:rFonts w:ascii="TH SarabunPSK" w:hAnsi="TH SarabunPSK" w:cs="TH SarabunPSK"/>
          <w:sz w:val="32"/>
          <w:szCs w:val="32"/>
          <w:vertAlign w:val="superscript"/>
        </w:rPr>
        <w:t>rd</w:t>
      </w:r>
      <w:r>
        <w:rPr>
          <w:rFonts w:ascii="TH SarabunPSK" w:hAnsi="TH SarabunPSK" w:cs="TH SarabunPSK"/>
          <w:sz w:val="32"/>
          <w:szCs w:val="32"/>
        </w:rPr>
        <w:t xml:space="preserve"> FISU Rectors</w:t>
      </w:r>
      <w:r>
        <w:rPr>
          <w:rFonts w:ascii="TH SarabunPSK" w:hAnsi="TH SarabunPSK" w:cs="TH SarabunPSK"/>
          <w:sz w:val="32"/>
          <w:szCs w:val="32"/>
          <w:cs/>
        </w:rPr>
        <w:t xml:space="preserve">’ </w:t>
      </w:r>
      <w:r>
        <w:rPr>
          <w:rFonts w:ascii="TH SarabunPSK" w:hAnsi="TH SarabunPSK" w:cs="TH SarabunPSK"/>
          <w:sz w:val="32"/>
          <w:szCs w:val="32"/>
        </w:rPr>
        <w:t>Forum 2006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 xml:space="preserve">At Queen </w:t>
      </w:r>
      <w:proofErr w:type="spellStart"/>
      <w:r>
        <w:rPr>
          <w:rFonts w:ascii="TH SarabunPSK" w:hAnsi="TH SarabunPSK" w:cs="TH SarabunPSK"/>
          <w:sz w:val="32"/>
          <w:szCs w:val="32"/>
        </w:rPr>
        <w:t>Sirikit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National Convention Center, Bangkok, Thailand 19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22 July 2006</w:t>
      </w:r>
    </w:p>
    <w:p w:rsidR="007463E0" w:rsidRPr="008400F0" w:rsidRDefault="007463E0" w:rsidP="007463E0">
      <w:pPr>
        <w:tabs>
          <w:tab w:val="left" w:pos="0"/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5.3.</w:t>
      </w:r>
      <w:r>
        <w:rPr>
          <w:rFonts w:ascii="TH SarabunPSK" w:hAnsi="TH SarabunPSK" w:cs="TH SarabunPSK"/>
          <w:sz w:val="32"/>
          <w:szCs w:val="32"/>
        </w:rPr>
        <w:t>2</w:t>
      </w:r>
      <w:r w:rsidRPr="008400F0">
        <w:rPr>
          <w:rFonts w:ascii="TH SarabunPSK" w:hAnsi="TH SarabunPSK" w:cs="TH SarabunPSK"/>
          <w:sz w:val="32"/>
          <w:szCs w:val="32"/>
          <w:cs/>
        </w:rPr>
        <w:t xml:space="preserve"> เข้าร่วมนำเสนอผลงานวิจัยในการประชุมวิชาการและการนำเสนอผลงานวิจัย (</w:t>
      </w:r>
      <w:r w:rsidRPr="008400F0">
        <w:rPr>
          <w:rFonts w:ascii="TH SarabunPSK" w:hAnsi="TH SarabunPSK" w:cs="TH SarabunPSK"/>
          <w:sz w:val="32"/>
          <w:szCs w:val="32"/>
        </w:rPr>
        <w:t xml:space="preserve">International Conference on Educational Research </w:t>
      </w:r>
      <w:r w:rsidRPr="008400F0">
        <w:rPr>
          <w:rFonts w:ascii="TH SarabunPSK" w:hAnsi="TH SarabunPSK" w:cs="TH SarabunPSK"/>
          <w:sz w:val="32"/>
          <w:szCs w:val="32"/>
          <w:cs/>
        </w:rPr>
        <w:t>(</w:t>
      </w:r>
      <w:r w:rsidRPr="008400F0">
        <w:rPr>
          <w:rFonts w:ascii="TH SarabunPSK" w:hAnsi="TH SarabunPSK" w:cs="TH SarabunPSK"/>
          <w:sz w:val="32"/>
          <w:szCs w:val="32"/>
        </w:rPr>
        <w:t>ICER2011</w:t>
      </w:r>
      <w:r w:rsidRPr="008400F0">
        <w:rPr>
          <w:rFonts w:ascii="TH SarabunPSK" w:hAnsi="TH SarabunPSK" w:cs="TH SarabunPSK"/>
          <w:sz w:val="32"/>
          <w:szCs w:val="32"/>
          <w:cs/>
        </w:rPr>
        <w:t xml:space="preserve">): </w:t>
      </w:r>
      <w:r w:rsidRPr="008400F0">
        <w:rPr>
          <w:rFonts w:ascii="TH SarabunPSK" w:hAnsi="TH SarabunPSK" w:cs="TH SarabunPSK"/>
          <w:sz w:val="32"/>
          <w:szCs w:val="32"/>
        </w:rPr>
        <w:t>Learning Community for Sustainable Development</w:t>
      </w:r>
      <w:r w:rsidRPr="008400F0">
        <w:rPr>
          <w:rFonts w:ascii="TH SarabunPSK" w:hAnsi="TH SarabunPSK" w:cs="TH SarabunPSK"/>
          <w:sz w:val="32"/>
          <w:szCs w:val="32"/>
          <w:cs/>
        </w:rPr>
        <w:t xml:space="preserve">) ณ มหาวิทยาลัยขอนแก่น ระหว่างวันที่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8400F0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8400F0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2554</w:t>
      </w:r>
    </w:p>
    <w:p w:rsidR="007463E0" w:rsidRPr="008400F0" w:rsidRDefault="007463E0" w:rsidP="007463E0">
      <w:pPr>
        <w:tabs>
          <w:tab w:val="left" w:pos="284"/>
          <w:tab w:val="left" w:pos="993"/>
          <w:tab w:val="left" w:pos="1418"/>
        </w:tabs>
        <w:ind w:right="43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400F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5.3.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00F0">
        <w:rPr>
          <w:rFonts w:ascii="TH SarabunPSK" w:hAnsi="TH SarabunPSK" w:cs="TH SarabunPSK"/>
          <w:spacing w:val="-10"/>
          <w:sz w:val="32"/>
          <w:szCs w:val="32"/>
          <w:cs/>
        </w:rPr>
        <w:t>เข้าร่วมนำเสนอผลงานวิจัยในการประชุมวิชาการระดับบัณฑิตศึกษา (</w:t>
      </w:r>
      <w:r w:rsidRPr="008400F0">
        <w:rPr>
          <w:rFonts w:ascii="TH SarabunPSK" w:hAnsi="TH SarabunPSK" w:cs="TH SarabunPSK"/>
          <w:spacing w:val="-10"/>
          <w:sz w:val="32"/>
          <w:szCs w:val="32"/>
        </w:rPr>
        <w:t>The 8</w:t>
      </w:r>
      <w:r w:rsidRPr="008400F0">
        <w:rPr>
          <w:rFonts w:ascii="TH SarabunPSK" w:hAnsi="TH SarabunPSK" w:cs="TH SarabunPSK"/>
          <w:spacing w:val="-10"/>
          <w:sz w:val="32"/>
          <w:szCs w:val="32"/>
          <w:vertAlign w:val="superscript"/>
        </w:rPr>
        <w:t>th</w:t>
      </w:r>
      <w:r w:rsidRPr="008400F0">
        <w:rPr>
          <w:rFonts w:ascii="TH SarabunPSK" w:hAnsi="TH SarabunPSK" w:cs="TH SarabunPSK"/>
          <w:spacing w:val="-10"/>
          <w:sz w:val="32"/>
          <w:szCs w:val="32"/>
        </w:rPr>
        <w:t xml:space="preserve"> International Postgraduate Research Colloquium </w:t>
      </w:r>
      <w:r w:rsidRPr="008400F0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Pr="008400F0">
        <w:rPr>
          <w:rFonts w:ascii="TH SarabunPSK" w:hAnsi="TH SarabunPSK" w:cs="TH SarabunPSK"/>
          <w:spacing w:val="-10"/>
          <w:sz w:val="32"/>
          <w:szCs w:val="32"/>
        </w:rPr>
        <w:t>IPRC2011</w:t>
      </w:r>
      <w:r w:rsidRPr="008400F0">
        <w:rPr>
          <w:rFonts w:ascii="TH SarabunPSK" w:hAnsi="TH SarabunPSK" w:cs="TH SarabunPSK"/>
          <w:spacing w:val="-10"/>
          <w:sz w:val="32"/>
          <w:szCs w:val="32"/>
          <w:cs/>
        </w:rPr>
        <w:t>)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8400F0">
        <w:rPr>
          <w:rFonts w:ascii="TH SarabunPSK" w:hAnsi="TH SarabunPSK" w:cs="TH SarabunPSK"/>
          <w:spacing w:val="-10"/>
          <w:sz w:val="32"/>
          <w:szCs w:val="32"/>
          <w:cs/>
        </w:rPr>
        <w:t>“</w:t>
      </w:r>
      <w:r w:rsidRPr="008400F0">
        <w:rPr>
          <w:rFonts w:ascii="TH SarabunPSK" w:hAnsi="TH SarabunPSK" w:cs="TH SarabunPSK"/>
          <w:spacing w:val="-10"/>
          <w:sz w:val="32"/>
          <w:szCs w:val="32"/>
        </w:rPr>
        <w:t xml:space="preserve">Interdisciplinary Approach for Enhancing </w:t>
      </w:r>
      <w:r w:rsidRPr="008400F0">
        <w:rPr>
          <w:rFonts w:ascii="TH SarabunPSK" w:hAnsi="TH SarabunPSK" w:cs="TH SarabunPSK"/>
          <w:spacing w:val="-12"/>
          <w:sz w:val="32"/>
          <w:szCs w:val="32"/>
        </w:rPr>
        <w:t>Quality of</w:t>
      </w:r>
      <w:r w:rsidR="00D665AB">
        <w:rPr>
          <w:rFonts w:ascii="TH SarabunPSK" w:hAnsi="TH SarabunPSK" w:cs="TH SarabunPSK"/>
          <w:spacing w:val="-12"/>
          <w:sz w:val="32"/>
          <w:szCs w:val="32"/>
        </w:rPr>
        <w:t xml:space="preserve">     </w:t>
      </w:r>
      <w:r w:rsidRPr="008400F0">
        <w:rPr>
          <w:rFonts w:ascii="TH SarabunPSK" w:hAnsi="TH SarabunPSK" w:cs="TH SarabunPSK"/>
          <w:spacing w:val="-12"/>
          <w:sz w:val="32"/>
          <w:szCs w:val="32"/>
        </w:rPr>
        <w:t xml:space="preserve"> Life</w:t>
      </w:r>
      <w:r w:rsidRPr="008400F0">
        <w:rPr>
          <w:rFonts w:ascii="TH SarabunPSK" w:hAnsi="TH SarabunPSK" w:cs="TH SarabunPSK"/>
          <w:spacing w:val="-12"/>
          <w:sz w:val="32"/>
          <w:szCs w:val="32"/>
          <w:cs/>
        </w:rPr>
        <w:t>”)</w:t>
      </w:r>
      <w:r w:rsidR="00D665AB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8400F0">
        <w:rPr>
          <w:rFonts w:ascii="TH SarabunPSK" w:hAnsi="TH SarabunPSK" w:cs="TH SarabunPSK"/>
          <w:spacing w:val="-12"/>
          <w:sz w:val="32"/>
          <w:szCs w:val="32"/>
          <w:cs/>
        </w:rPr>
        <w:t xml:space="preserve"> ณ มหาวิทยาลัยศรีนครินทรวิโรฒ ระหว่างวันที่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22</w:t>
      </w:r>
      <w:r w:rsidRPr="008400F0">
        <w:rPr>
          <w:rFonts w:ascii="TH SarabunPSK" w:hAnsi="TH SarabunPSK" w:cs="TH SarabunPSK"/>
          <w:spacing w:val="-12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23</w:t>
      </w:r>
      <w:r w:rsidRPr="008400F0">
        <w:rPr>
          <w:rFonts w:ascii="TH SarabunPSK" w:hAnsi="TH SarabunPSK" w:cs="TH SarabunPSK"/>
          <w:spacing w:val="-12"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2554</w:t>
      </w:r>
      <w:r w:rsidRPr="008400F0">
        <w:rPr>
          <w:rFonts w:ascii="TH SarabunPSK" w:hAnsi="TH SarabunPSK" w:cs="TH SarabunPSK"/>
          <w:spacing w:val="-12"/>
          <w:sz w:val="32"/>
          <w:szCs w:val="32"/>
          <w:cs/>
        </w:rPr>
        <w:t xml:space="preserve"> รายละเอียด</w:t>
      </w:r>
      <w:r w:rsidRPr="008400F0">
        <w:rPr>
          <w:rFonts w:ascii="TH SarabunPSK" w:hAnsi="TH SarabunPSK" w:cs="TH SarabunPSK"/>
          <w:spacing w:val="-10"/>
          <w:sz w:val="32"/>
          <w:szCs w:val="32"/>
          <w:cs/>
        </w:rPr>
        <w:t xml:space="preserve"> ของบทความตาม </w:t>
      </w:r>
      <w:r w:rsidRPr="008400F0">
        <w:rPr>
          <w:rFonts w:ascii="TH SarabunPSK" w:hAnsi="TH SarabunPSK" w:cs="TH SarabunPSK"/>
          <w:spacing w:val="-10"/>
          <w:sz w:val="32"/>
          <w:szCs w:val="32"/>
        </w:rPr>
        <w:t xml:space="preserve">Link </w:t>
      </w:r>
      <w:r w:rsidRPr="008400F0">
        <w:rPr>
          <w:rFonts w:ascii="TH SarabunPSK" w:hAnsi="TH SarabunPSK" w:cs="TH SarabunPSK"/>
          <w:spacing w:val="-10"/>
          <w:sz w:val="32"/>
          <w:szCs w:val="32"/>
          <w:cs/>
        </w:rPr>
        <w:t>นี้</w:t>
      </w:r>
      <w:r w:rsidRPr="008400F0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10" w:history="1">
        <w:r w:rsidRPr="008400F0">
          <w:rPr>
            <w:rStyle w:val="Hyperlink"/>
            <w:rFonts w:ascii="TH SarabunPSK" w:hAnsi="TH SarabunPSK" w:cs="TH SarabunPSK"/>
          </w:rPr>
          <w:t>http</w:t>
        </w:r>
        <w:r w:rsidRPr="008400F0">
          <w:rPr>
            <w:rStyle w:val="Hyperlink"/>
            <w:rFonts w:ascii="TH SarabunPSK" w:hAnsi="TH SarabunPSK" w:cs="TH SarabunPSK"/>
            <w:cs/>
          </w:rPr>
          <w:t>://</w:t>
        </w:r>
        <w:proofErr w:type="spellStart"/>
        <w:r w:rsidRPr="008400F0">
          <w:rPr>
            <w:rStyle w:val="Hyperlink"/>
            <w:rFonts w:ascii="TH SarabunPSK" w:hAnsi="TH SarabunPSK" w:cs="TH SarabunPSK"/>
          </w:rPr>
          <w:t>bsris</w:t>
        </w:r>
        <w:proofErr w:type="spellEnd"/>
        <w:r w:rsidRPr="008400F0">
          <w:rPr>
            <w:rStyle w:val="Hyperlink"/>
            <w:rFonts w:ascii="TH SarabunPSK" w:hAnsi="TH SarabunPSK" w:cs="TH SarabunPSK"/>
            <w:cs/>
          </w:rPr>
          <w:t>.</w:t>
        </w:r>
        <w:proofErr w:type="spellStart"/>
        <w:r w:rsidRPr="008400F0">
          <w:rPr>
            <w:rStyle w:val="Hyperlink"/>
            <w:rFonts w:ascii="TH SarabunPSK" w:hAnsi="TH SarabunPSK" w:cs="TH SarabunPSK"/>
          </w:rPr>
          <w:t>swu</w:t>
        </w:r>
        <w:proofErr w:type="spellEnd"/>
        <w:r w:rsidRPr="008400F0">
          <w:rPr>
            <w:rStyle w:val="Hyperlink"/>
            <w:rFonts w:ascii="TH SarabunPSK" w:hAnsi="TH SarabunPSK" w:cs="TH SarabunPSK"/>
            <w:cs/>
          </w:rPr>
          <w:t>.</w:t>
        </w:r>
        <w:r w:rsidRPr="008400F0">
          <w:rPr>
            <w:rStyle w:val="Hyperlink"/>
            <w:rFonts w:ascii="TH SarabunPSK" w:hAnsi="TH SarabunPSK" w:cs="TH SarabunPSK"/>
          </w:rPr>
          <w:t>ac</w:t>
        </w:r>
        <w:r w:rsidRPr="008400F0">
          <w:rPr>
            <w:rStyle w:val="Hyperlink"/>
            <w:rFonts w:ascii="TH SarabunPSK" w:hAnsi="TH SarabunPSK" w:cs="TH SarabunPSK"/>
            <w:cs/>
          </w:rPr>
          <w:t>.</w:t>
        </w:r>
        <w:proofErr w:type="spellStart"/>
        <w:r w:rsidRPr="008400F0">
          <w:rPr>
            <w:rStyle w:val="Hyperlink"/>
            <w:rFonts w:ascii="TH SarabunPSK" w:hAnsi="TH SarabunPSK" w:cs="TH SarabunPSK"/>
          </w:rPr>
          <w:t>th</w:t>
        </w:r>
        <w:proofErr w:type="spellEnd"/>
        <w:r w:rsidRPr="008400F0">
          <w:rPr>
            <w:rStyle w:val="Hyperlink"/>
            <w:rFonts w:ascii="TH SarabunPSK" w:hAnsi="TH SarabunPSK" w:cs="TH SarabunPSK"/>
            <w:cs/>
          </w:rPr>
          <w:t>/</w:t>
        </w:r>
        <w:proofErr w:type="spellStart"/>
        <w:r w:rsidRPr="008400F0">
          <w:rPr>
            <w:rStyle w:val="Hyperlink"/>
            <w:rFonts w:ascii="TH SarabunPSK" w:hAnsi="TH SarabunPSK" w:cs="TH SarabunPSK"/>
          </w:rPr>
          <w:t>iprc</w:t>
        </w:r>
        <w:proofErr w:type="spellEnd"/>
        <w:r w:rsidRPr="008400F0">
          <w:rPr>
            <w:rStyle w:val="Hyperlink"/>
            <w:rFonts w:ascii="TH SarabunPSK" w:hAnsi="TH SarabunPSK" w:cs="TH SarabunPSK"/>
            <w:cs/>
          </w:rPr>
          <w:t>/</w:t>
        </w:r>
        <w:r w:rsidRPr="008400F0">
          <w:rPr>
            <w:rStyle w:val="Hyperlink"/>
            <w:rFonts w:ascii="TH SarabunPSK" w:hAnsi="TH SarabunPSK" w:cs="TH SarabunPSK"/>
          </w:rPr>
          <w:t>8th</w:t>
        </w:r>
        <w:r w:rsidRPr="008400F0">
          <w:rPr>
            <w:rStyle w:val="Hyperlink"/>
            <w:rFonts w:ascii="TH SarabunPSK" w:hAnsi="TH SarabunPSK" w:cs="TH SarabunPSK"/>
            <w:cs/>
          </w:rPr>
          <w:t>/</w:t>
        </w:r>
        <w:r w:rsidRPr="008400F0">
          <w:rPr>
            <w:rStyle w:val="Hyperlink"/>
            <w:rFonts w:ascii="TH SarabunPSK" w:hAnsi="TH SarabunPSK" w:cs="TH SarabunPSK"/>
          </w:rPr>
          <w:t>064_72_11_Lampong</w:t>
        </w:r>
        <w:r w:rsidRPr="008400F0">
          <w:rPr>
            <w:rStyle w:val="Hyperlink"/>
            <w:rFonts w:ascii="TH SarabunPSK" w:hAnsi="TH SarabunPSK" w:cs="TH SarabunPSK"/>
            <w:cs/>
          </w:rPr>
          <w:t>.</w:t>
        </w:r>
        <w:r w:rsidRPr="008400F0">
          <w:rPr>
            <w:rStyle w:val="Hyperlink"/>
            <w:rFonts w:ascii="TH SarabunPSK" w:hAnsi="TH SarabunPSK" w:cs="TH SarabunPSK"/>
          </w:rPr>
          <w:t>pdf</w:t>
        </w:r>
      </w:hyperlink>
    </w:p>
    <w:p w:rsidR="007463E0" w:rsidRPr="008400F0" w:rsidRDefault="007463E0" w:rsidP="007463E0">
      <w:pPr>
        <w:tabs>
          <w:tab w:val="left" w:pos="0"/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8400F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400F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5.3.</w:t>
      </w:r>
      <w:r>
        <w:rPr>
          <w:rFonts w:ascii="TH SarabunPSK" w:hAnsi="TH SarabunPSK" w:cs="TH SarabunPSK"/>
          <w:sz w:val="32"/>
          <w:szCs w:val="32"/>
        </w:rPr>
        <w:t>4</w:t>
      </w:r>
      <w:r w:rsidRPr="008400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00F0">
        <w:rPr>
          <w:rFonts w:ascii="TH SarabunPSK" w:hAnsi="TH SarabunPSK" w:cs="TH SarabunPSK"/>
          <w:spacing w:val="-12"/>
          <w:sz w:val="32"/>
          <w:szCs w:val="32"/>
          <w:cs/>
        </w:rPr>
        <w:t xml:space="preserve">เข้าร่วมนำเสนอผลงานวิจัยในการประชุมวิชาการระดับนานาชาติ </w:t>
      </w:r>
      <w:r w:rsidRPr="008400F0">
        <w:rPr>
          <w:rFonts w:ascii="TH SarabunPSK" w:hAnsi="TH SarabunPSK" w:cs="TH SarabunPSK"/>
          <w:spacing w:val="-12"/>
          <w:sz w:val="32"/>
          <w:szCs w:val="32"/>
        </w:rPr>
        <w:t>8th Biennial Conference of the Comparative</w:t>
      </w:r>
      <w:r w:rsidRPr="008400F0">
        <w:rPr>
          <w:rFonts w:ascii="TH SarabunPSK" w:hAnsi="TH SarabunPSK" w:cs="TH SarabunPSK"/>
          <w:spacing w:val="-8"/>
          <w:sz w:val="32"/>
          <w:szCs w:val="32"/>
        </w:rPr>
        <w:t xml:space="preserve"> Education Society of Asia </w:t>
      </w:r>
      <w:r w:rsidRPr="008400F0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Pr="008400F0">
        <w:rPr>
          <w:rFonts w:ascii="TH SarabunPSK" w:hAnsi="TH SarabunPSK" w:cs="TH SarabunPSK"/>
          <w:spacing w:val="-8"/>
          <w:sz w:val="32"/>
          <w:szCs w:val="32"/>
        </w:rPr>
        <w:t>CESA</w:t>
      </w:r>
      <w:r w:rsidRPr="008400F0">
        <w:rPr>
          <w:rFonts w:ascii="TH SarabunPSK" w:hAnsi="TH SarabunPSK" w:cs="TH SarabunPSK"/>
          <w:spacing w:val="-8"/>
          <w:sz w:val="32"/>
          <w:szCs w:val="32"/>
          <w:cs/>
        </w:rPr>
        <w:t xml:space="preserve">) ณ คณะครุศาสตร์ จุฬาลงกรณ์มหาวิทยาลัย ระหว่างวันที่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8</w:t>
      </w:r>
      <w:r w:rsidRPr="008400F0">
        <w:rPr>
          <w:rFonts w:ascii="TH SarabunPSK" w:hAnsi="TH SarabunPSK" w:cs="TH SarabunPSK"/>
          <w:spacing w:val="-8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11</w:t>
      </w:r>
      <w:r w:rsidRPr="008400F0">
        <w:rPr>
          <w:rFonts w:ascii="TH SarabunPSK" w:hAnsi="TH SarabunPSK" w:cs="TH SarabunPSK"/>
          <w:spacing w:val="-8"/>
          <w:sz w:val="32"/>
          <w:szCs w:val="32"/>
          <w:cs/>
        </w:rPr>
        <w:t xml:space="preserve"> กรกฎาคม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2555</w:t>
      </w:r>
    </w:p>
    <w:p w:rsidR="007463E0" w:rsidRPr="008400F0" w:rsidRDefault="007463E0" w:rsidP="007463E0">
      <w:pPr>
        <w:tabs>
          <w:tab w:val="left" w:pos="0"/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400F0">
        <w:rPr>
          <w:rFonts w:ascii="TH SarabunPSK" w:hAnsi="TH SarabunPSK" w:cs="TH SarabunPSK"/>
          <w:sz w:val="32"/>
          <w:szCs w:val="32"/>
          <w:cs/>
        </w:rPr>
        <w:tab/>
      </w:r>
      <w:r w:rsidRPr="008400F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5.3.</w:t>
      </w:r>
      <w:r>
        <w:rPr>
          <w:rFonts w:ascii="TH SarabunPSK" w:hAnsi="TH SarabunPSK" w:cs="TH SarabunPSK"/>
          <w:sz w:val="32"/>
          <w:szCs w:val="32"/>
        </w:rPr>
        <w:t>5</w:t>
      </w:r>
      <w:r w:rsidRPr="008400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00F0">
        <w:rPr>
          <w:rFonts w:ascii="TH SarabunPSK" w:hAnsi="TH SarabunPSK" w:cs="TH SarabunPSK"/>
          <w:spacing w:val="-4"/>
          <w:sz w:val="32"/>
          <w:szCs w:val="32"/>
          <w:cs/>
        </w:rPr>
        <w:t>เข้า</w:t>
      </w:r>
      <w:r w:rsidRPr="008400F0">
        <w:rPr>
          <w:rFonts w:ascii="TH SarabunPSK" w:hAnsi="TH SarabunPSK" w:cs="TH SarabunPSK"/>
          <w:spacing w:val="-8"/>
          <w:sz w:val="32"/>
          <w:szCs w:val="32"/>
          <w:cs/>
        </w:rPr>
        <w:t xml:space="preserve">ร่วมนำเสนอผลงานวิจัยในการประชุมวิชาการระดับนานาชาติครั้งที่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19</w:t>
      </w:r>
      <w:r w:rsidRPr="008400F0">
        <w:rPr>
          <w:rFonts w:ascii="TH SarabunPSK" w:hAnsi="TH SarabunPSK" w:cs="TH SarabunPSK"/>
          <w:spacing w:val="-8"/>
          <w:sz w:val="32"/>
          <w:szCs w:val="32"/>
          <w:cs/>
        </w:rPr>
        <w:t xml:space="preserve"> (</w:t>
      </w:r>
      <w:r w:rsidRPr="008400F0">
        <w:rPr>
          <w:rFonts w:ascii="TH SarabunPSK" w:hAnsi="TH SarabunPSK" w:cs="TH SarabunPSK"/>
          <w:spacing w:val="-8"/>
          <w:sz w:val="32"/>
          <w:szCs w:val="32"/>
          <w:lang w:val="en-GB"/>
        </w:rPr>
        <w:t>The Nineteenth International</w:t>
      </w:r>
      <w:r w:rsidRPr="008400F0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 xml:space="preserve"> </w:t>
      </w:r>
      <w:r w:rsidRPr="008400F0">
        <w:rPr>
          <w:rFonts w:ascii="TH SarabunPSK" w:hAnsi="TH SarabunPSK" w:cs="TH SarabunPSK"/>
          <w:spacing w:val="-8"/>
          <w:sz w:val="32"/>
          <w:szCs w:val="32"/>
          <w:lang w:val="en-GB"/>
        </w:rPr>
        <w:t>Conference on Learning</w:t>
      </w:r>
      <w:r w:rsidRPr="008400F0">
        <w:rPr>
          <w:rFonts w:ascii="TH SarabunPSK" w:hAnsi="TH SarabunPSK" w:cs="TH SarabunPSK"/>
          <w:spacing w:val="-8"/>
          <w:sz w:val="32"/>
          <w:szCs w:val="32"/>
          <w:cs/>
          <w:lang w:val="en-GB"/>
        </w:rPr>
        <w:t xml:space="preserve">) </w:t>
      </w:r>
      <w:r w:rsidRPr="008400F0">
        <w:rPr>
          <w:rFonts w:ascii="TH SarabunPSK" w:hAnsi="TH SarabunPSK" w:cs="TH SarabunPSK"/>
          <w:spacing w:val="-8"/>
          <w:sz w:val="32"/>
          <w:szCs w:val="32"/>
          <w:cs/>
        </w:rPr>
        <w:t xml:space="preserve">ณ มหาวิทยาลัยลอนดอน ประเทศอังกฤษ ระหว่างวันที่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14</w:t>
      </w:r>
      <w:r w:rsidRPr="008400F0">
        <w:rPr>
          <w:rFonts w:ascii="TH SarabunPSK" w:hAnsi="TH SarabunPSK" w:cs="TH SarabunPSK"/>
          <w:spacing w:val="-8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16</w:t>
      </w:r>
      <w:r w:rsidRPr="008400F0">
        <w:rPr>
          <w:rFonts w:ascii="TH SarabunPSK" w:hAnsi="TH SarabunPSK" w:cs="TH SarabunPSK"/>
          <w:spacing w:val="-8"/>
          <w:sz w:val="32"/>
          <w:szCs w:val="32"/>
          <w:cs/>
        </w:rPr>
        <w:t xml:space="preserve"> สิงหาคม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2555</w:t>
      </w:r>
    </w:p>
    <w:p w:rsidR="007463E0" w:rsidRPr="003B42CA" w:rsidRDefault="007463E0" w:rsidP="007463E0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400F0">
        <w:rPr>
          <w:rFonts w:ascii="TH SarabunPSK" w:hAnsi="TH SarabunPSK" w:cs="TH SarabunPSK"/>
          <w:sz w:val="32"/>
          <w:szCs w:val="32"/>
          <w:cs/>
        </w:rPr>
        <w:tab/>
      </w:r>
      <w:r w:rsidRPr="008400F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5.3.</w:t>
      </w:r>
      <w:r>
        <w:rPr>
          <w:rFonts w:ascii="TH SarabunPSK" w:hAnsi="TH SarabunPSK" w:cs="TH SarabunPSK"/>
          <w:sz w:val="32"/>
          <w:szCs w:val="32"/>
        </w:rPr>
        <w:t>6</w:t>
      </w:r>
      <w:r w:rsidRPr="008400F0">
        <w:rPr>
          <w:rFonts w:ascii="TH SarabunPSK" w:hAnsi="TH SarabunPSK" w:cs="TH SarabunPSK"/>
          <w:sz w:val="32"/>
          <w:szCs w:val="32"/>
          <w:cs/>
        </w:rPr>
        <w:t xml:space="preserve"> ได้รับเชิญเข้าร่วมนำเสนอผลงานวิจัยคัดสรรในงานประชุมใหญ่วิสามัญประจำปี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  <w:r w:rsidRPr="008400F0">
        <w:rPr>
          <w:rFonts w:ascii="TH SarabunPSK" w:hAnsi="TH SarabunPSK" w:cs="TH SarabunPSK"/>
          <w:sz w:val="32"/>
          <w:szCs w:val="32"/>
          <w:cs/>
        </w:rPr>
        <w:t xml:space="preserve"> ของสมาคมวิจัยสังคมศาสตร์แห่งประเทศไทย </w:t>
      </w:r>
      <w:r w:rsidRPr="008400F0">
        <w:rPr>
          <w:rFonts w:ascii="TH SarabunPSK" w:hAnsi="TH SarabunPSK" w:cs="TH SarabunPSK"/>
          <w:spacing w:val="-8"/>
          <w:sz w:val="32"/>
          <w:szCs w:val="32"/>
          <w:cs/>
        </w:rPr>
        <w:t xml:space="preserve">ณ คณะครุศาสตร์ จุฬาลงกรณ์มหาวิทยาลัย วันที่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11</w:t>
      </w:r>
      <w:r w:rsidRPr="008400F0">
        <w:rPr>
          <w:rFonts w:ascii="TH SarabunPSK" w:hAnsi="TH SarabunPSK" w:cs="TH SarabunPSK"/>
          <w:spacing w:val="-8"/>
          <w:sz w:val="32"/>
          <w:szCs w:val="32"/>
          <w:cs/>
        </w:rPr>
        <w:t xml:space="preserve"> ตุลาคม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2555</w:t>
      </w:r>
      <w:r w:rsidR="003B42CA">
        <w:rPr>
          <w:rFonts w:ascii="TH SarabunPSK" w:hAnsi="TH SarabunPSK" w:cs="TH SarabunPSK"/>
          <w:sz w:val="32"/>
          <w:szCs w:val="32"/>
        </w:rPr>
        <w:t xml:space="preserve"> (Guest Speaker)</w:t>
      </w:r>
    </w:p>
    <w:p w:rsidR="007463E0" w:rsidRDefault="00E0398F" w:rsidP="007463E0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="007463E0">
        <w:rPr>
          <w:rFonts w:ascii="TH SarabunPSK" w:hAnsi="TH SarabunPSK" w:cs="TH SarabunPSK"/>
          <w:sz w:val="32"/>
          <w:szCs w:val="32"/>
          <w:cs/>
        </w:rPr>
        <w:t>.</w:t>
      </w:r>
      <w:r w:rsidR="007463E0">
        <w:rPr>
          <w:rFonts w:ascii="TH SarabunPSK" w:hAnsi="TH SarabunPSK" w:cs="TH SarabunPSK"/>
          <w:sz w:val="32"/>
          <w:szCs w:val="32"/>
        </w:rPr>
        <w:t xml:space="preserve">7 </w:t>
      </w:r>
      <w:r w:rsidR="007463E0">
        <w:rPr>
          <w:rFonts w:ascii="TH SarabunPSK" w:hAnsi="TH SarabunPSK" w:cs="TH SarabunPSK" w:hint="cs"/>
          <w:sz w:val="32"/>
          <w:szCs w:val="32"/>
          <w:cs/>
        </w:rPr>
        <w:t xml:space="preserve">เข้าร่วมนำเสนอผลงานวิจัยในการประชุมวิชาการระดับชาติ มจร ครั้งที่ 1 “พุทธบูรณาการเพื่อการพัฒนาจิตใจและสังคม” ประจำปี </w:t>
      </w:r>
      <w:r w:rsidR="007463E0">
        <w:rPr>
          <w:rFonts w:ascii="TH SarabunPSK" w:hAnsi="TH SarabunPSK" w:cs="TH SarabunPSK"/>
          <w:sz w:val="32"/>
          <w:szCs w:val="32"/>
        </w:rPr>
        <w:t xml:space="preserve">2557 </w:t>
      </w:r>
      <w:r w:rsidR="007463E0">
        <w:rPr>
          <w:rFonts w:ascii="TH SarabunPSK" w:hAnsi="TH SarabunPSK" w:cs="TH SarabunPSK" w:hint="cs"/>
          <w:sz w:val="32"/>
          <w:szCs w:val="32"/>
          <w:cs/>
        </w:rPr>
        <w:t xml:space="preserve">ณ หอประชุม มวก. มหาวิทยาลัยมหาจุฬาลงกรณราชวิทยาลัย วันที่ </w:t>
      </w:r>
      <w:r w:rsidR="007463E0">
        <w:rPr>
          <w:rFonts w:ascii="TH SarabunPSK" w:hAnsi="TH SarabunPSK" w:cs="TH SarabunPSK"/>
          <w:sz w:val="32"/>
          <w:szCs w:val="32"/>
        </w:rPr>
        <w:t>23</w:t>
      </w:r>
      <w:r w:rsidR="007463E0">
        <w:rPr>
          <w:rFonts w:ascii="TH SarabunPSK" w:hAnsi="TH SarabunPSK" w:cs="TH SarabunPSK"/>
          <w:sz w:val="32"/>
          <w:szCs w:val="32"/>
          <w:cs/>
        </w:rPr>
        <w:t>-</w:t>
      </w:r>
      <w:r w:rsidR="007463E0">
        <w:rPr>
          <w:rFonts w:ascii="TH SarabunPSK" w:hAnsi="TH SarabunPSK" w:cs="TH SarabunPSK"/>
          <w:sz w:val="32"/>
          <w:szCs w:val="32"/>
        </w:rPr>
        <w:t xml:space="preserve">24 </w:t>
      </w:r>
      <w:r w:rsidR="007463E0"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r w:rsidR="007463E0">
        <w:rPr>
          <w:rFonts w:ascii="TH SarabunPSK" w:hAnsi="TH SarabunPSK" w:cs="TH SarabunPSK"/>
          <w:sz w:val="32"/>
          <w:szCs w:val="32"/>
        </w:rPr>
        <w:t>2557</w:t>
      </w:r>
      <w:r w:rsidR="007463E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463E0" w:rsidRDefault="007463E0" w:rsidP="007463E0">
      <w:pPr>
        <w:tabs>
          <w:tab w:val="left" w:pos="0"/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5.3.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 w:rsidRPr="008400F0">
        <w:rPr>
          <w:rFonts w:ascii="TH SarabunPSK" w:hAnsi="TH SarabunPSK" w:cs="TH SarabunPSK"/>
          <w:spacing w:val="-4"/>
          <w:sz w:val="32"/>
          <w:szCs w:val="32"/>
          <w:cs/>
        </w:rPr>
        <w:t>เข้า</w:t>
      </w:r>
      <w:r w:rsidRPr="008400F0">
        <w:rPr>
          <w:rFonts w:ascii="TH SarabunPSK" w:hAnsi="TH SarabunPSK" w:cs="TH SarabunPSK"/>
          <w:spacing w:val="-8"/>
          <w:sz w:val="32"/>
          <w:szCs w:val="32"/>
          <w:cs/>
        </w:rPr>
        <w:t xml:space="preserve">ร่วมนำเสนอผลงานวิจัยในการประชุมวิชาการระดับนานาชาติครั้งที่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21</w:t>
      </w:r>
      <w:r w:rsidRPr="008400F0">
        <w:rPr>
          <w:rFonts w:ascii="TH SarabunPSK" w:hAnsi="TH SarabunPSK" w:cs="TH SarabunPSK"/>
          <w:spacing w:val="-8"/>
          <w:sz w:val="32"/>
          <w:szCs w:val="32"/>
          <w:cs/>
        </w:rPr>
        <w:t xml:space="preserve"> (</w:t>
      </w:r>
      <w:r w:rsidRPr="008400F0">
        <w:rPr>
          <w:rFonts w:ascii="TH SarabunPSK" w:hAnsi="TH SarabunPSK" w:cs="TH SarabunPSK"/>
          <w:spacing w:val="-8"/>
          <w:sz w:val="32"/>
          <w:szCs w:val="32"/>
          <w:lang w:val="en-GB"/>
        </w:rPr>
        <w:t xml:space="preserve">The </w:t>
      </w:r>
      <w:r>
        <w:rPr>
          <w:rFonts w:ascii="TH SarabunPSK" w:hAnsi="TH SarabunPSK" w:cs="TH SarabunPSK"/>
          <w:spacing w:val="-8"/>
          <w:sz w:val="32"/>
          <w:szCs w:val="32"/>
        </w:rPr>
        <w:t>Twenty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-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first </w:t>
      </w:r>
      <w:r w:rsidRPr="008400F0">
        <w:rPr>
          <w:rFonts w:ascii="TH SarabunPSK" w:hAnsi="TH SarabunPSK" w:cs="TH SarabunPSK"/>
          <w:spacing w:val="-8"/>
          <w:sz w:val="32"/>
          <w:szCs w:val="32"/>
          <w:lang w:val="en-GB"/>
        </w:rPr>
        <w:t>International</w:t>
      </w:r>
      <w:r w:rsidRPr="008400F0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 xml:space="preserve"> </w:t>
      </w:r>
      <w:r w:rsidRPr="008400F0">
        <w:rPr>
          <w:rFonts w:ascii="TH SarabunPSK" w:hAnsi="TH SarabunPSK" w:cs="TH SarabunPSK"/>
          <w:spacing w:val="-8"/>
          <w:sz w:val="32"/>
          <w:szCs w:val="32"/>
          <w:lang w:val="en-GB"/>
        </w:rPr>
        <w:t>Conference on Learning</w:t>
      </w:r>
      <w:r w:rsidRPr="008400F0">
        <w:rPr>
          <w:rFonts w:ascii="TH SarabunPSK" w:hAnsi="TH SarabunPSK" w:cs="TH SarabunPSK"/>
          <w:spacing w:val="-8"/>
          <w:sz w:val="32"/>
          <w:szCs w:val="32"/>
          <w:cs/>
          <w:lang w:val="en-GB"/>
        </w:rPr>
        <w:t xml:space="preserve">) </w:t>
      </w:r>
      <w:r w:rsidRPr="008400F0">
        <w:rPr>
          <w:rFonts w:ascii="TH SarabunPSK" w:hAnsi="TH SarabunPSK" w:cs="TH SarabunPSK"/>
          <w:spacing w:val="-8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วิทยาลัย </w:t>
      </w:r>
      <w:proofErr w:type="spellStart"/>
      <w:r>
        <w:rPr>
          <w:rFonts w:ascii="TH SarabunPSK" w:hAnsi="TH SarabunPSK" w:cs="TH SarabunPSK"/>
          <w:spacing w:val="-8"/>
          <w:sz w:val="32"/>
          <w:szCs w:val="32"/>
        </w:rPr>
        <w:t>Touro</w:t>
      </w:r>
      <w:proofErr w:type="spellEnd"/>
      <w:r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มลรัฐนิวยอร์ค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ประเทศ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สหรัฐอเมริกา</w:t>
      </w:r>
      <w:r w:rsidRPr="008400F0">
        <w:rPr>
          <w:rFonts w:ascii="TH SarabunPSK" w:hAnsi="TH SarabunPSK" w:cs="TH SarabunPSK"/>
          <w:spacing w:val="-8"/>
          <w:sz w:val="32"/>
          <w:szCs w:val="32"/>
          <w:cs/>
        </w:rPr>
        <w:t xml:space="preserve"> ระหว่างวันที่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14</w:t>
      </w:r>
      <w:r w:rsidRPr="008400F0">
        <w:rPr>
          <w:rFonts w:ascii="TH SarabunPSK" w:hAnsi="TH SarabunPSK" w:cs="TH SarabunPSK"/>
          <w:spacing w:val="-8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17 กรกฎาคม 2557</w:t>
      </w:r>
    </w:p>
    <w:p w:rsidR="007463E0" w:rsidRDefault="007463E0" w:rsidP="007463E0">
      <w:pPr>
        <w:tabs>
          <w:tab w:val="left" w:pos="993"/>
          <w:tab w:val="left" w:pos="2127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E78AB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AE78AB">
        <w:rPr>
          <w:rFonts w:ascii="TH SarabunPSK" w:hAnsi="TH SarabunPSK" w:cs="TH SarabunPSK"/>
          <w:spacing w:val="-6"/>
          <w:sz w:val="32"/>
          <w:szCs w:val="32"/>
        </w:rPr>
        <w:t>5</w:t>
      </w:r>
      <w:r w:rsidRPr="00AE78AB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AE78AB">
        <w:rPr>
          <w:rFonts w:ascii="TH SarabunPSK" w:hAnsi="TH SarabunPSK" w:cs="TH SarabunPSK"/>
          <w:spacing w:val="-6"/>
          <w:sz w:val="32"/>
          <w:szCs w:val="32"/>
        </w:rPr>
        <w:t>3</w:t>
      </w:r>
      <w:r w:rsidRPr="00AE78AB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AE78AB">
        <w:rPr>
          <w:rFonts w:ascii="TH SarabunPSK" w:hAnsi="TH SarabunPSK" w:cs="TH SarabunPSK"/>
          <w:spacing w:val="-6"/>
          <w:sz w:val="32"/>
          <w:szCs w:val="32"/>
        </w:rPr>
        <w:t xml:space="preserve">9 </w:t>
      </w:r>
      <w:r w:rsidRPr="00AE78AB">
        <w:rPr>
          <w:rFonts w:ascii="TH SarabunPSK" w:hAnsi="TH SarabunPSK" w:cs="TH SarabunPSK" w:hint="cs"/>
          <w:spacing w:val="-6"/>
          <w:sz w:val="32"/>
          <w:szCs w:val="32"/>
          <w:cs/>
        </w:rPr>
        <w:t>เข้าร่วมนำเสนอบทความวิชาการเรื่อง “</w:t>
      </w:r>
      <w:r w:rsidRPr="00AE78AB">
        <w:rPr>
          <w:rFonts w:ascii="TH SarabunPSK" w:hAnsi="TH SarabunPSK" w:cs="TH SarabunPSK"/>
          <w:spacing w:val="-6"/>
          <w:sz w:val="32"/>
          <w:szCs w:val="32"/>
          <w:cs/>
        </w:rPr>
        <w:t>การเพิ่มศักยภาพในการว</w:t>
      </w:r>
      <w:r w:rsidRPr="00AE78AB">
        <w:rPr>
          <w:rFonts w:ascii="TH SarabunPSK" w:hAnsi="TH SarabunPSK" w:cs="TH SarabunPSK" w:hint="cs"/>
          <w:spacing w:val="-6"/>
          <w:sz w:val="32"/>
          <w:szCs w:val="32"/>
          <w:cs/>
        </w:rPr>
        <w:t>ิจัย</w:t>
      </w:r>
      <w:r w:rsidRPr="00AE78AB">
        <w:rPr>
          <w:rFonts w:ascii="TH SarabunPSK" w:hAnsi="TH SarabunPSK" w:cs="TH SarabunPSK"/>
          <w:spacing w:val="-6"/>
          <w:sz w:val="32"/>
          <w:szCs w:val="32"/>
          <w:cs/>
        </w:rPr>
        <w:t>ทางพระพุทธศาสนาเพื่อความก้าวหน้าในประชาคมอาเซียน</w:t>
      </w:r>
      <w:r w:rsidRPr="00AE78A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</w:t>
      </w:r>
      <w:r w:rsidRPr="00AE78AB">
        <w:rPr>
          <w:rFonts w:ascii="TH SarabunPSK" w:hAnsi="TH SarabunPSK" w:cs="TH SarabunPSK"/>
          <w:spacing w:val="-6"/>
          <w:sz w:val="32"/>
          <w:szCs w:val="32"/>
        </w:rPr>
        <w:t xml:space="preserve">Enhancing Buddhist Research Potential for the </w:t>
      </w:r>
      <w:proofErr w:type="gramStart"/>
      <w:r w:rsidRPr="00AE78AB">
        <w:rPr>
          <w:rFonts w:ascii="TH SarabunPSK" w:hAnsi="TH SarabunPSK" w:cs="TH SarabunPSK"/>
          <w:spacing w:val="-6"/>
          <w:sz w:val="32"/>
          <w:szCs w:val="32"/>
        </w:rPr>
        <w:t>Advancement</w:t>
      </w:r>
      <w:r w:rsidRPr="00E257BB">
        <w:rPr>
          <w:rFonts w:ascii="TH SarabunPSK" w:hAnsi="TH SarabunPSK" w:cs="TH SarabunPSK"/>
          <w:sz w:val="32"/>
          <w:szCs w:val="32"/>
        </w:rPr>
        <w:t xml:space="preserve">  in</w:t>
      </w:r>
      <w:proofErr w:type="gramEnd"/>
      <w:r w:rsidRPr="00E257BB">
        <w:rPr>
          <w:rFonts w:ascii="TH SarabunPSK" w:hAnsi="TH SarabunPSK" w:cs="TH SarabunPSK"/>
          <w:sz w:val="32"/>
          <w:szCs w:val="32"/>
        </w:rPr>
        <w:t xml:space="preserve"> ASEAN Community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450BA5">
        <w:rPr>
          <w:rFonts w:ascii="TH SarabunPSK" w:hAnsi="TH SarabunPSK" w:cs="TH SarabunPSK"/>
          <w:sz w:val="32"/>
          <w:szCs w:val="32"/>
          <w:cs/>
        </w:rPr>
        <w:t xml:space="preserve">เนื่องในโอกาสเฉลิมฉลองวันวิสาขบูชาโลก ประจําปี </w:t>
      </w:r>
      <w:r w:rsidRPr="00450BA5">
        <w:rPr>
          <w:rFonts w:ascii="TH SarabunPSK" w:hAnsi="TH SarabunPSK" w:cs="TH SarabunPSK"/>
          <w:sz w:val="32"/>
          <w:szCs w:val="32"/>
        </w:rPr>
        <w:t>2558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Pr="00545DA5">
        <w:rPr>
          <w:rFonts w:ascii="TH SarabunPSK" w:hAnsi="TH SarabunPSK" w:cs="TH SarabunPSK"/>
          <w:sz w:val="32"/>
          <w:szCs w:val="32"/>
          <w:cs/>
        </w:rPr>
        <w:t>มหาวิทยาลัยมหาจุฬาลงกรณราชวิทยาลัย ตำบลลำไทร อำเภอวังน้อย จังหวัดพระนครศรีอยุธยา</w:t>
      </w:r>
    </w:p>
    <w:p w:rsidR="00F65E0E" w:rsidRDefault="00F65E0E" w:rsidP="007463E0">
      <w:pPr>
        <w:tabs>
          <w:tab w:val="left" w:pos="993"/>
          <w:tab w:val="left" w:pos="2127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857976">
        <w:rPr>
          <w:rFonts w:ascii="TH SarabunPSK" w:hAnsi="TH SarabunPSK" w:cs="TH SarabunPSK"/>
          <w:sz w:val="32"/>
          <w:szCs w:val="32"/>
        </w:rPr>
        <w:t xml:space="preserve">10 </w:t>
      </w:r>
      <w:r w:rsidRPr="00857976">
        <w:rPr>
          <w:rFonts w:ascii="TH SarabunPSK" w:hAnsi="TH SarabunPSK" w:cs="TH SarabunPSK"/>
          <w:spacing w:val="-4"/>
          <w:sz w:val="32"/>
          <w:szCs w:val="32"/>
          <w:cs/>
        </w:rPr>
        <w:t>เข้า</w:t>
      </w:r>
      <w:r w:rsidRPr="00857976">
        <w:rPr>
          <w:rFonts w:ascii="TH SarabunPSK" w:hAnsi="TH SarabunPSK" w:cs="TH SarabunPSK"/>
          <w:spacing w:val="-8"/>
          <w:sz w:val="32"/>
          <w:szCs w:val="32"/>
          <w:cs/>
        </w:rPr>
        <w:t xml:space="preserve">ร่วมนำเสนอผลงานวิจัยในการประชุมวิชาการระดับนานาชาติครั้งที่ </w:t>
      </w:r>
      <w:r w:rsidRPr="00857976">
        <w:rPr>
          <w:rFonts w:ascii="TH SarabunPSK" w:hAnsi="TH SarabunPSK" w:cs="TH SarabunPSK"/>
          <w:spacing w:val="-8"/>
          <w:sz w:val="32"/>
          <w:szCs w:val="32"/>
        </w:rPr>
        <w:t xml:space="preserve">7 </w:t>
      </w:r>
      <w:r w:rsidR="00857976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Pr="00857976">
        <w:rPr>
          <w:rFonts w:ascii="TH SarabunPSK" w:hAnsi="TH SarabunPSK" w:cs="TH SarabunPSK"/>
          <w:sz w:val="32"/>
          <w:szCs w:val="32"/>
        </w:rPr>
        <w:t>The 7th International Buddhist Research Seminar</w:t>
      </w:r>
      <w:proofErr w:type="gramStart"/>
      <w:r w:rsidR="00857976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857976">
        <w:rPr>
          <w:rFonts w:ascii="TH SarabunPSK" w:hAnsi="TH SarabunPSK" w:cs="TH SarabunPSK" w:hint="cs"/>
          <w:sz w:val="32"/>
          <w:szCs w:val="32"/>
          <w:cs/>
        </w:rPr>
        <w:t>เรื่อง</w:t>
      </w:r>
      <w:proofErr w:type="gramEnd"/>
      <w:r w:rsidR="008579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7976" w:rsidRPr="00857976">
        <w:rPr>
          <w:rFonts w:ascii="TH SarabunPSK" w:hAnsi="TH SarabunPSK" w:cs="TH SarabunPSK"/>
          <w:spacing w:val="-8"/>
          <w:sz w:val="32"/>
          <w:szCs w:val="32"/>
          <w:cs/>
        </w:rPr>
        <w:t>“</w:t>
      </w:r>
      <w:r w:rsidR="00857976" w:rsidRPr="00857976">
        <w:rPr>
          <w:rFonts w:ascii="TH SarabunPSK" w:hAnsi="TH SarabunPSK" w:cs="TH SarabunPSK"/>
          <w:spacing w:val="-8"/>
          <w:sz w:val="32"/>
          <w:szCs w:val="32"/>
        </w:rPr>
        <w:t>A Synthesis of Research on Buddhist Context in ASEAN Community</w:t>
      </w:r>
      <w:r w:rsidR="00857976" w:rsidRPr="00857976">
        <w:rPr>
          <w:rFonts w:ascii="TH SarabunPSK" w:hAnsi="TH SarabunPSK" w:cs="TH SarabunPSK"/>
          <w:spacing w:val="-8"/>
          <w:sz w:val="32"/>
          <w:szCs w:val="32"/>
          <w:cs/>
        </w:rPr>
        <w:t xml:space="preserve">”  </w:t>
      </w:r>
      <w:r w:rsidR="00857976">
        <w:rPr>
          <w:rFonts w:ascii="TH SarabunPSK" w:hAnsi="TH SarabunPSK" w:cs="TH SarabunPSK"/>
          <w:sz w:val="32"/>
          <w:szCs w:val="32"/>
        </w:rPr>
        <w:t>18</w:t>
      </w:r>
      <w:r w:rsidR="00857976">
        <w:rPr>
          <w:rFonts w:ascii="TH SarabunPSK" w:hAnsi="TH SarabunPSK" w:cs="TH SarabunPSK"/>
          <w:sz w:val="32"/>
          <w:szCs w:val="32"/>
          <w:cs/>
        </w:rPr>
        <w:t>-</w:t>
      </w:r>
      <w:r w:rsidR="00857976">
        <w:rPr>
          <w:rFonts w:ascii="TH SarabunPSK" w:hAnsi="TH SarabunPSK" w:cs="TH SarabunPSK"/>
          <w:sz w:val="32"/>
          <w:szCs w:val="32"/>
        </w:rPr>
        <w:t>20 February</w:t>
      </w:r>
      <w:r w:rsidRPr="00857976">
        <w:rPr>
          <w:rFonts w:ascii="TH SarabunPSK" w:hAnsi="TH SarabunPSK" w:cs="TH SarabunPSK"/>
          <w:sz w:val="32"/>
          <w:szCs w:val="32"/>
        </w:rPr>
        <w:t>2016 at MCU Buddhist College,</w:t>
      </w:r>
      <w:r w:rsidR="003B42CA">
        <w:rPr>
          <w:rFonts w:ascii="TH SarabunPSK" w:hAnsi="TH SarabunPSK" w:cs="TH SarabunPSK"/>
          <w:sz w:val="32"/>
          <w:szCs w:val="32"/>
        </w:rPr>
        <w:t xml:space="preserve"> </w:t>
      </w:r>
      <w:r w:rsidRPr="00857976">
        <w:rPr>
          <w:rFonts w:ascii="TH SarabunPSK" w:hAnsi="TH SarabunPSK" w:cs="TH SarabunPSK"/>
          <w:sz w:val="32"/>
          <w:szCs w:val="32"/>
        </w:rPr>
        <w:t xml:space="preserve">Nan </w:t>
      </w:r>
      <w:proofErr w:type="spellStart"/>
      <w:r w:rsidRPr="00857976">
        <w:rPr>
          <w:rFonts w:ascii="TH SarabunPSK" w:hAnsi="TH SarabunPSK" w:cs="TH SarabunPSK"/>
          <w:sz w:val="32"/>
          <w:szCs w:val="32"/>
        </w:rPr>
        <w:t>Province,Thailand</w:t>
      </w:r>
      <w:proofErr w:type="spellEnd"/>
      <w:r w:rsidR="00102C72">
        <w:rPr>
          <w:rFonts w:ascii="TH SarabunPSK" w:hAnsi="TH SarabunPSK" w:cs="TH SarabunPSK"/>
          <w:sz w:val="32"/>
          <w:szCs w:val="32"/>
          <w:cs/>
        </w:rPr>
        <w:t>.</w:t>
      </w:r>
      <w:r w:rsidR="0085797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0398F" w:rsidRDefault="00847282" w:rsidP="00E0398F">
      <w:pPr>
        <w:tabs>
          <w:tab w:val="left" w:pos="993"/>
          <w:tab w:val="left" w:pos="2127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102C72"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398F" w:rsidRPr="008400F0">
        <w:rPr>
          <w:rFonts w:ascii="TH SarabunPSK" w:hAnsi="TH SarabunPSK" w:cs="TH SarabunPSK"/>
          <w:spacing w:val="-4"/>
          <w:sz w:val="32"/>
          <w:szCs w:val="32"/>
          <w:cs/>
        </w:rPr>
        <w:t>เข้า</w:t>
      </w:r>
      <w:r w:rsidR="00E0398F" w:rsidRPr="008400F0">
        <w:rPr>
          <w:rFonts w:ascii="TH SarabunPSK" w:hAnsi="TH SarabunPSK" w:cs="TH SarabunPSK"/>
          <w:spacing w:val="-8"/>
          <w:sz w:val="32"/>
          <w:szCs w:val="32"/>
          <w:cs/>
        </w:rPr>
        <w:t xml:space="preserve">ร่วมนำเสนอผลงานวิจัยในการประชุมวิชาการระดับนานาชาติครั้งที่ </w:t>
      </w:r>
      <w:r w:rsidR="00E0398F">
        <w:rPr>
          <w:rFonts w:ascii="TH SarabunPSK" w:hAnsi="TH SarabunPSK" w:cs="TH SarabunPSK"/>
          <w:spacing w:val="-8"/>
          <w:sz w:val="32"/>
          <w:szCs w:val="32"/>
        </w:rPr>
        <w:t xml:space="preserve">6 </w:t>
      </w:r>
      <w:r w:rsidR="00E0398F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="00E0398F" w:rsidRPr="00B003FE">
        <w:rPr>
          <w:rFonts w:ascii="TH SarabunPSK" w:hAnsi="TH SarabunPSK" w:cs="TH SarabunPSK"/>
          <w:sz w:val="32"/>
          <w:szCs w:val="32"/>
        </w:rPr>
        <w:t>Six</w:t>
      </w:r>
      <w:r w:rsidR="00E0398F">
        <w:rPr>
          <w:rFonts w:ascii="TH SarabunPSK" w:hAnsi="TH SarabunPSK" w:cs="TH SarabunPSK"/>
          <w:sz w:val="32"/>
          <w:szCs w:val="32"/>
        </w:rPr>
        <w:t xml:space="preserve">th International Conference on </w:t>
      </w:r>
      <w:r w:rsidR="00E0398F" w:rsidRPr="00B003FE">
        <w:rPr>
          <w:rFonts w:ascii="TH SarabunPSK" w:hAnsi="TH SarabunPSK" w:cs="TH SarabunPSK"/>
          <w:sz w:val="32"/>
          <w:szCs w:val="32"/>
        </w:rPr>
        <w:t>Religion and Spirituality in Society</w:t>
      </w:r>
      <w:r w:rsidR="00E0398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0398F">
        <w:rPr>
          <w:rFonts w:ascii="TH SarabunPSK" w:hAnsi="TH SarabunPSK" w:cs="TH SarabunPSK" w:hint="cs"/>
          <w:sz w:val="32"/>
          <w:szCs w:val="32"/>
          <w:cs/>
        </w:rPr>
        <w:t>เรื่อง “</w:t>
      </w:r>
      <w:r w:rsidR="00E0398F" w:rsidRPr="00B003FE">
        <w:rPr>
          <w:rFonts w:ascii="TH SarabunPSK" w:hAnsi="TH SarabunPSK" w:cs="TH SarabunPSK"/>
          <w:sz w:val="32"/>
          <w:szCs w:val="32"/>
        </w:rPr>
        <w:t>A Synthesis of Research on the Advancement of Buddhist Research in ASEAN Communities</w:t>
      </w:r>
      <w:r w:rsidR="00E0398F">
        <w:rPr>
          <w:rFonts w:ascii="TH SarabunPSK" w:hAnsi="TH SarabunPSK" w:cs="TH SarabunPSK" w:hint="cs"/>
          <w:sz w:val="32"/>
          <w:szCs w:val="32"/>
          <w:cs/>
        </w:rPr>
        <w:t xml:space="preserve">” ณ </w:t>
      </w:r>
      <w:r w:rsidR="00E0398F" w:rsidRPr="00B003FE">
        <w:rPr>
          <w:rFonts w:ascii="TH SarabunPSK" w:hAnsi="TH SarabunPSK" w:cs="TH SarabunPSK"/>
          <w:sz w:val="32"/>
          <w:szCs w:val="32"/>
        </w:rPr>
        <w:t xml:space="preserve">The Catholic University of America </w:t>
      </w:r>
      <w:r w:rsidR="00E0398F">
        <w:rPr>
          <w:rFonts w:ascii="TH SarabunPSK" w:hAnsi="TH SarabunPSK" w:cs="TH SarabunPSK" w:hint="cs"/>
          <w:sz w:val="32"/>
          <w:szCs w:val="32"/>
          <w:cs/>
        </w:rPr>
        <w:t xml:space="preserve">มลรัฐวอชิงตันดีซี </w:t>
      </w:r>
      <w:r w:rsidR="00E0398F">
        <w:rPr>
          <w:rFonts w:ascii="TH SarabunPSK" w:hAnsi="TH SarabunPSK" w:cs="TH SarabunPSK"/>
          <w:spacing w:val="-8"/>
          <w:sz w:val="32"/>
          <w:szCs w:val="32"/>
          <w:cs/>
        </w:rPr>
        <w:t>ประเทศ</w:t>
      </w:r>
      <w:r w:rsidR="00E0398F">
        <w:rPr>
          <w:rFonts w:ascii="TH SarabunPSK" w:hAnsi="TH SarabunPSK" w:cs="TH SarabunPSK" w:hint="cs"/>
          <w:spacing w:val="-8"/>
          <w:sz w:val="32"/>
          <w:szCs w:val="32"/>
          <w:cs/>
        </w:rPr>
        <w:t>สหรัฐอเมริกา</w:t>
      </w:r>
      <w:r w:rsidR="00E0398F" w:rsidRPr="008400F0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E0398F">
        <w:rPr>
          <w:rFonts w:ascii="TH SarabunPSK" w:hAnsi="TH SarabunPSK" w:cs="TH SarabunPSK" w:hint="cs"/>
          <w:sz w:val="32"/>
          <w:szCs w:val="32"/>
          <w:cs/>
        </w:rPr>
        <w:t xml:space="preserve">ในระหว่างวันที่ </w:t>
      </w:r>
      <w:r w:rsidR="00E0398F" w:rsidRPr="00B003FE">
        <w:rPr>
          <w:rFonts w:ascii="TH SarabunPSK" w:hAnsi="TH SarabunPSK" w:cs="TH SarabunPSK"/>
          <w:sz w:val="32"/>
          <w:szCs w:val="32"/>
          <w:cs/>
        </w:rPr>
        <w:t xml:space="preserve">23-24 </w:t>
      </w:r>
      <w:r w:rsidR="00E0398F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="00E0398F">
        <w:rPr>
          <w:rFonts w:ascii="TH SarabunPSK" w:hAnsi="TH SarabunPSK" w:cs="TH SarabunPSK"/>
          <w:sz w:val="32"/>
          <w:szCs w:val="32"/>
        </w:rPr>
        <w:t>2559</w:t>
      </w:r>
      <w:r w:rsidR="00E0398F" w:rsidRPr="00B003F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E0475" w:rsidRDefault="000E0640" w:rsidP="000E0640">
      <w:pPr>
        <w:tabs>
          <w:tab w:val="left" w:pos="993"/>
          <w:tab w:val="left" w:pos="2127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="00102C72">
        <w:rPr>
          <w:rFonts w:ascii="TH SarabunPSK" w:hAnsi="TH SarabunPSK" w:cs="TH SarabunPSK"/>
          <w:sz w:val="32"/>
          <w:szCs w:val="32"/>
        </w:rPr>
        <w:t>2</w:t>
      </w:r>
      <w:r w:rsidR="007E06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00F0">
        <w:rPr>
          <w:rFonts w:ascii="TH SarabunPSK" w:hAnsi="TH SarabunPSK" w:cs="TH SarabunPSK"/>
          <w:spacing w:val="-4"/>
          <w:sz w:val="32"/>
          <w:szCs w:val="32"/>
          <w:cs/>
        </w:rPr>
        <w:t>เข้า</w:t>
      </w:r>
      <w:r w:rsidRPr="008400F0">
        <w:rPr>
          <w:rFonts w:ascii="TH SarabunPSK" w:hAnsi="TH SarabunPSK" w:cs="TH SarabunPSK"/>
          <w:spacing w:val="-8"/>
          <w:sz w:val="32"/>
          <w:szCs w:val="32"/>
          <w:cs/>
        </w:rPr>
        <w:t xml:space="preserve">ร่วมนำเสนอผลงานวิจัยในการประชุมวิชาการระดับนานาชาติครั้งที่ 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2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>
        <w:rPr>
          <w:rFonts w:ascii="TH SarabunPSK" w:hAnsi="TH SarabunPSK" w:cs="TH SarabunPSK"/>
          <w:spacing w:val="-8"/>
          <w:sz w:val="32"/>
          <w:szCs w:val="32"/>
        </w:rPr>
        <w:t>The 2</w:t>
      </w:r>
      <w:r w:rsidRPr="000E0640">
        <w:rPr>
          <w:rFonts w:ascii="TH SarabunPSK" w:hAnsi="TH SarabunPSK" w:cs="TH SarabunPSK"/>
          <w:spacing w:val="-8"/>
          <w:sz w:val="32"/>
          <w:szCs w:val="32"/>
          <w:vertAlign w:val="superscript"/>
        </w:rPr>
        <w:t>nd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International Conference 2017 on Buddhist Innovation for Developing Thailand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) </w:t>
      </w:r>
      <w:r w:rsidR="001E0475">
        <w:rPr>
          <w:rFonts w:ascii="TH SarabunPSK" w:hAnsi="TH SarabunPSK" w:cs="TH SarabunPSK"/>
          <w:spacing w:val="-8"/>
          <w:sz w:val="32"/>
          <w:szCs w:val="32"/>
        </w:rPr>
        <w:t>on 31</w:t>
      </w:r>
      <w:r w:rsidR="001E0475" w:rsidRPr="001E0475">
        <w:rPr>
          <w:rFonts w:ascii="TH SarabunPSK" w:hAnsi="TH SarabunPSK" w:cs="TH SarabunPSK"/>
          <w:spacing w:val="-8"/>
          <w:sz w:val="32"/>
          <w:szCs w:val="32"/>
          <w:vertAlign w:val="superscript"/>
        </w:rPr>
        <w:t>st</w:t>
      </w:r>
      <w:r w:rsidR="001E0475">
        <w:rPr>
          <w:rFonts w:ascii="TH SarabunPSK" w:hAnsi="TH SarabunPSK" w:cs="TH SarabunPSK"/>
          <w:spacing w:val="-8"/>
          <w:sz w:val="32"/>
          <w:szCs w:val="32"/>
        </w:rPr>
        <w:t xml:space="preserve"> March 2017 at </w:t>
      </w:r>
      <w:proofErr w:type="spellStart"/>
      <w:r w:rsidR="001E0475" w:rsidRPr="004F6767">
        <w:rPr>
          <w:rFonts w:ascii="TH SarabunPSK" w:hAnsi="TH SarabunPSK" w:cs="TH SarabunPSK"/>
          <w:spacing w:val="-10"/>
          <w:sz w:val="32"/>
          <w:szCs w:val="32"/>
        </w:rPr>
        <w:t>Mahachulalongkornrajavidyalaya</w:t>
      </w:r>
      <w:proofErr w:type="spellEnd"/>
      <w:r w:rsidR="001E0475" w:rsidRPr="004F6767">
        <w:rPr>
          <w:rFonts w:ascii="TH SarabunPSK" w:hAnsi="TH SarabunPSK" w:cs="TH SarabunPSK"/>
          <w:spacing w:val="-10"/>
          <w:sz w:val="32"/>
          <w:szCs w:val="32"/>
        </w:rPr>
        <w:t xml:space="preserve"> University, </w:t>
      </w:r>
      <w:proofErr w:type="spellStart"/>
      <w:r w:rsidR="001E0475" w:rsidRPr="004F6767">
        <w:rPr>
          <w:rFonts w:ascii="TH SarabunPSK" w:hAnsi="TH SarabunPSK" w:cs="TH SarabunPSK"/>
          <w:spacing w:val="-10"/>
          <w:sz w:val="32"/>
          <w:szCs w:val="32"/>
        </w:rPr>
        <w:t>Khon</w:t>
      </w:r>
      <w:proofErr w:type="spellEnd"/>
      <w:r w:rsidR="001E0475" w:rsidRPr="004F6767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proofErr w:type="spellStart"/>
      <w:r w:rsidR="001E0475" w:rsidRPr="004F6767">
        <w:rPr>
          <w:rFonts w:ascii="TH SarabunPSK" w:hAnsi="TH SarabunPSK" w:cs="TH SarabunPSK"/>
          <w:spacing w:val="-10"/>
          <w:sz w:val="32"/>
          <w:szCs w:val="32"/>
        </w:rPr>
        <w:t>Kaen</w:t>
      </w:r>
      <w:proofErr w:type="spellEnd"/>
      <w:r w:rsidR="001E0475" w:rsidRPr="004F6767">
        <w:rPr>
          <w:rFonts w:ascii="TH SarabunPSK" w:hAnsi="TH SarabunPSK" w:cs="TH SarabunPSK"/>
          <w:spacing w:val="-10"/>
          <w:sz w:val="32"/>
          <w:szCs w:val="32"/>
        </w:rPr>
        <w:t xml:space="preserve"> Campus</w:t>
      </w:r>
      <w:r w:rsidR="001E0475" w:rsidRPr="004F6767">
        <w:rPr>
          <w:rFonts w:ascii="TH SarabunPSK" w:hAnsi="TH SarabunPSK" w:cs="TH SarabunPSK"/>
          <w:spacing w:val="-10"/>
          <w:sz w:val="32"/>
          <w:szCs w:val="32"/>
          <w:cs/>
        </w:rPr>
        <w:t xml:space="preserve">. </w:t>
      </w:r>
      <w:r w:rsidR="004F6767" w:rsidRPr="004F6767">
        <w:rPr>
          <w:rFonts w:ascii="TH SarabunPSK" w:hAnsi="TH SarabunPSK" w:cs="TH SarabunPSK" w:hint="cs"/>
          <w:spacing w:val="-10"/>
          <w:sz w:val="32"/>
          <w:szCs w:val="32"/>
          <w:cs/>
        </w:rPr>
        <w:t>เรื่อง “</w:t>
      </w:r>
      <w:r w:rsidR="004F6767" w:rsidRPr="004F6767">
        <w:rPr>
          <w:rFonts w:ascii="TH SarabunPSK" w:hAnsi="TH SarabunPSK" w:cs="TH SarabunPSK"/>
          <w:spacing w:val="-10"/>
          <w:sz w:val="32"/>
          <w:szCs w:val="32"/>
        </w:rPr>
        <w:t>Educational Management in ASEAN</w:t>
      </w:r>
      <w:r w:rsidR="004F6767">
        <w:rPr>
          <w:rFonts w:ascii="TH SarabunPSK" w:hAnsi="TH SarabunPSK" w:cs="TH SarabunPSK"/>
          <w:spacing w:val="-8"/>
          <w:sz w:val="32"/>
          <w:szCs w:val="32"/>
        </w:rPr>
        <w:t xml:space="preserve"> community</w:t>
      </w:r>
      <w:r w:rsidR="004F6767">
        <w:rPr>
          <w:rFonts w:ascii="TH SarabunPSK" w:hAnsi="TH SarabunPSK" w:cs="TH SarabunPSK"/>
          <w:spacing w:val="-8"/>
          <w:sz w:val="32"/>
          <w:szCs w:val="32"/>
          <w:cs/>
        </w:rPr>
        <w:t xml:space="preserve">: </w:t>
      </w:r>
      <w:r w:rsidR="004F6767">
        <w:rPr>
          <w:rFonts w:ascii="TH SarabunPSK" w:hAnsi="TH SarabunPSK" w:cs="TH SarabunPSK"/>
          <w:spacing w:val="-8"/>
          <w:sz w:val="32"/>
          <w:szCs w:val="32"/>
        </w:rPr>
        <w:t>A Case Study of Education in Singapore</w:t>
      </w:r>
      <w:r w:rsidR="004F6767">
        <w:rPr>
          <w:rFonts w:ascii="TH SarabunPSK" w:hAnsi="TH SarabunPSK" w:cs="TH SarabunPSK"/>
          <w:spacing w:val="-8"/>
          <w:sz w:val="32"/>
          <w:szCs w:val="32"/>
          <w:cs/>
        </w:rPr>
        <w:t>”</w:t>
      </w:r>
    </w:p>
    <w:p w:rsidR="00DB66F7" w:rsidRPr="00B003FE" w:rsidRDefault="00DB66F7" w:rsidP="00E0398F">
      <w:pPr>
        <w:tabs>
          <w:tab w:val="left" w:pos="993"/>
          <w:tab w:val="left" w:pos="2127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102C72">
        <w:rPr>
          <w:rFonts w:ascii="TH SarabunPSK" w:hAnsi="TH SarabunPSK" w:cs="TH SarabunPSK"/>
          <w:sz w:val="32"/>
          <w:szCs w:val="32"/>
        </w:rPr>
        <w:t>13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00F0">
        <w:rPr>
          <w:rFonts w:ascii="TH SarabunPSK" w:hAnsi="TH SarabunPSK" w:cs="TH SarabunPSK"/>
          <w:spacing w:val="-4"/>
          <w:sz w:val="32"/>
          <w:szCs w:val="32"/>
          <w:cs/>
        </w:rPr>
        <w:t>เข้า</w:t>
      </w:r>
      <w:r w:rsidRPr="008400F0">
        <w:rPr>
          <w:rFonts w:ascii="TH SarabunPSK" w:hAnsi="TH SarabunPSK" w:cs="TH SarabunPSK"/>
          <w:spacing w:val="-8"/>
          <w:sz w:val="32"/>
          <w:szCs w:val="32"/>
          <w:cs/>
        </w:rPr>
        <w:t xml:space="preserve">ร่วมนำเสนอผลงานวิจัยในการประชุมวิชาการระดับนานาชาติครั้งที่ 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7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Seventh International Conference on </w:t>
      </w:r>
      <w:r w:rsidRPr="00B003FE">
        <w:rPr>
          <w:rFonts w:ascii="TH SarabunPSK" w:hAnsi="TH SarabunPSK" w:cs="TH SarabunPSK"/>
          <w:sz w:val="32"/>
          <w:szCs w:val="32"/>
        </w:rPr>
        <w:t>Religion and Spirituality in Society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เรื่อง “</w:t>
      </w:r>
      <w:r>
        <w:rPr>
          <w:rFonts w:ascii="TH SarabunPSK" w:hAnsi="TH SarabunPSK" w:cs="TH SarabunPSK"/>
          <w:sz w:val="32"/>
          <w:szCs w:val="32"/>
        </w:rPr>
        <w:t>Educational Management for Peace towards Religious Diversity</w:t>
      </w:r>
      <w:r w:rsidR="0080693C">
        <w:rPr>
          <w:rFonts w:ascii="TH SarabunPSK" w:hAnsi="TH SarabunPSK" w:cs="TH SarabunPSK"/>
          <w:sz w:val="32"/>
          <w:szCs w:val="32"/>
        </w:rPr>
        <w:t xml:space="preserve"> in ASEAN Community, A Mechanism of Thai Patriarch, and Value and Behavioral Model of </w:t>
      </w:r>
      <w:proofErr w:type="spellStart"/>
      <w:r w:rsidR="0080693C">
        <w:rPr>
          <w:rFonts w:ascii="TH SarabunPSK" w:hAnsi="TH SarabunPSK" w:cs="TH SarabunPSK"/>
          <w:sz w:val="32"/>
          <w:szCs w:val="32"/>
        </w:rPr>
        <w:t>Comsuming</w:t>
      </w:r>
      <w:proofErr w:type="spellEnd"/>
      <w:r w:rsidR="0080693C">
        <w:rPr>
          <w:rFonts w:ascii="TH SarabunPSK" w:hAnsi="TH SarabunPSK" w:cs="TH SarabunPSK"/>
          <w:sz w:val="32"/>
          <w:szCs w:val="32"/>
        </w:rPr>
        <w:t xml:space="preserve"> in Online Social Network Using Integration of Buddhist Psychology for Thai Novices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ณ </w:t>
      </w:r>
      <w:r w:rsidR="0080693C">
        <w:rPr>
          <w:rFonts w:ascii="TH SarabunPSK" w:hAnsi="TH SarabunPSK" w:cs="TH SarabunPSK"/>
          <w:sz w:val="32"/>
          <w:szCs w:val="32"/>
        </w:rPr>
        <w:t xml:space="preserve">Imperial College London </w:t>
      </w:r>
      <w:r w:rsidR="0080693C">
        <w:rPr>
          <w:rFonts w:ascii="TH SarabunPSK" w:hAnsi="TH SarabunPSK" w:cs="TH SarabunPSK" w:hint="cs"/>
          <w:sz w:val="32"/>
          <w:szCs w:val="32"/>
          <w:cs/>
        </w:rPr>
        <w:t>กรุงลอนดอน ประเทศสหราชอาณาจักร</w:t>
      </w:r>
      <w:r w:rsidRPr="00B003F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ในระหว่างวันที่ </w:t>
      </w:r>
      <w:r w:rsidR="0080693C">
        <w:rPr>
          <w:rFonts w:ascii="TH SarabunPSK" w:hAnsi="TH SarabunPSK" w:cs="TH SarabunPSK"/>
          <w:sz w:val="32"/>
          <w:szCs w:val="32"/>
        </w:rPr>
        <w:t xml:space="preserve">17 </w:t>
      </w:r>
      <w:r w:rsidR="0080693C">
        <w:rPr>
          <w:rFonts w:ascii="TH SarabunPSK" w:hAnsi="TH SarabunPSK" w:cs="TH SarabunPSK"/>
          <w:sz w:val="32"/>
          <w:szCs w:val="32"/>
          <w:cs/>
        </w:rPr>
        <w:t>-</w:t>
      </w:r>
      <w:r w:rsidR="0080693C">
        <w:rPr>
          <w:rFonts w:ascii="TH SarabunPSK" w:hAnsi="TH SarabunPSK" w:cs="TH SarabunPSK"/>
          <w:sz w:val="32"/>
          <w:szCs w:val="32"/>
        </w:rPr>
        <w:t xml:space="preserve"> 18</w:t>
      </w:r>
      <w:r w:rsidRPr="00B003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693C">
        <w:rPr>
          <w:rFonts w:ascii="TH SarabunPSK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693C">
        <w:rPr>
          <w:rFonts w:ascii="TH SarabunPSK" w:hAnsi="TH SarabunPSK" w:cs="TH SarabunPSK"/>
          <w:sz w:val="32"/>
          <w:szCs w:val="32"/>
        </w:rPr>
        <w:t>2560</w:t>
      </w:r>
      <w:r w:rsidRPr="00B003F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47282" w:rsidRDefault="00DB66F7" w:rsidP="007463E0">
      <w:pPr>
        <w:tabs>
          <w:tab w:val="left" w:pos="993"/>
          <w:tab w:val="left" w:pos="2127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52000">
        <w:rPr>
          <w:rFonts w:ascii="TH SarabunPSK" w:hAnsi="TH SarabunPSK" w:cs="TH SarabunPSK"/>
          <w:sz w:val="32"/>
          <w:szCs w:val="32"/>
        </w:rPr>
        <w:t xml:space="preserve">5.3.14 </w:t>
      </w:r>
      <w:r w:rsidR="00752000" w:rsidRPr="008400F0">
        <w:rPr>
          <w:rFonts w:ascii="TH SarabunPSK" w:hAnsi="TH SarabunPSK" w:cs="TH SarabunPSK"/>
          <w:spacing w:val="-4"/>
          <w:sz w:val="32"/>
          <w:szCs w:val="32"/>
          <w:cs/>
        </w:rPr>
        <w:t>เข้า</w:t>
      </w:r>
      <w:r w:rsidR="00752000" w:rsidRPr="008400F0">
        <w:rPr>
          <w:rFonts w:ascii="TH SarabunPSK" w:hAnsi="TH SarabunPSK" w:cs="TH SarabunPSK"/>
          <w:spacing w:val="-8"/>
          <w:sz w:val="32"/>
          <w:szCs w:val="32"/>
          <w:cs/>
        </w:rPr>
        <w:t>ร่วมนำเสนอผลงานวิจัยในการประชุมวิชาการระดับนานาชาติครั้งที่</w:t>
      </w:r>
      <w:r w:rsidR="0075200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752000">
        <w:rPr>
          <w:rFonts w:ascii="TH SarabunPSK" w:hAnsi="TH SarabunPSK" w:cs="TH SarabunPSK"/>
          <w:spacing w:val="-8"/>
          <w:sz w:val="32"/>
          <w:szCs w:val="32"/>
        </w:rPr>
        <w:t>25</w:t>
      </w:r>
      <w:r w:rsidR="00752000">
        <w:rPr>
          <w:rFonts w:ascii="TH SarabunPSK" w:hAnsi="TH SarabunPSK" w:cs="TH SarabunPSK"/>
          <w:sz w:val="32"/>
          <w:szCs w:val="32"/>
        </w:rPr>
        <w:t xml:space="preserve"> (</w:t>
      </w:r>
      <w:r w:rsidR="00752000" w:rsidRPr="00752000">
        <w:rPr>
          <w:rFonts w:ascii="TH SarabunPSK" w:hAnsi="TH SarabunPSK" w:cs="TH SarabunPSK"/>
          <w:sz w:val="32"/>
          <w:szCs w:val="32"/>
        </w:rPr>
        <w:t>The Twenty-Fifth International Conference on Learning</w:t>
      </w:r>
      <w:r w:rsidR="00752000">
        <w:rPr>
          <w:rFonts w:ascii="TH SarabunPSK" w:hAnsi="TH SarabunPSK" w:cs="TH SarabunPSK"/>
          <w:sz w:val="32"/>
          <w:szCs w:val="32"/>
        </w:rPr>
        <w:t xml:space="preserve">) </w:t>
      </w:r>
      <w:r w:rsidR="00752000">
        <w:rPr>
          <w:rFonts w:ascii="TH SarabunPSK" w:hAnsi="TH SarabunPSK" w:cs="TH SarabunPSK" w:hint="cs"/>
          <w:sz w:val="32"/>
          <w:szCs w:val="32"/>
          <w:cs/>
        </w:rPr>
        <w:t>เรื่อง “</w:t>
      </w:r>
      <w:r w:rsidR="00752000" w:rsidRPr="00752000">
        <w:rPr>
          <w:rFonts w:ascii="TH SarabunPSK" w:hAnsi="TH SarabunPSK" w:cs="TH SarabunPSK"/>
          <w:sz w:val="32"/>
          <w:szCs w:val="32"/>
        </w:rPr>
        <w:t xml:space="preserve">Educational Management In Past And Present In </w:t>
      </w:r>
      <w:proofErr w:type="spellStart"/>
      <w:r w:rsidR="00752000" w:rsidRPr="00752000">
        <w:rPr>
          <w:rFonts w:ascii="TH SarabunPSK" w:hAnsi="TH SarabunPSK" w:cs="TH SarabunPSK"/>
          <w:sz w:val="32"/>
          <w:szCs w:val="32"/>
        </w:rPr>
        <w:t>Asean</w:t>
      </w:r>
      <w:proofErr w:type="spellEnd"/>
      <w:r w:rsidR="00752000" w:rsidRPr="00752000">
        <w:rPr>
          <w:rFonts w:ascii="TH SarabunPSK" w:hAnsi="TH SarabunPSK" w:cs="TH SarabunPSK"/>
          <w:sz w:val="32"/>
          <w:szCs w:val="32"/>
        </w:rPr>
        <w:t xml:space="preserve"> Community</w:t>
      </w:r>
      <w:r w:rsidR="00752000">
        <w:rPr>
          <w:rFonts w:ascii="TH SarabunPSK" w:hAnsi="TH SarabunPSK" w:cs="TH SarabunPSK"/>
          <w:sz w:val="32"/>
          <w:szCs w:val="32"/>
        </w:rPr>
        <w:t>,</w:t>
      </w:r>
      <w:r w:rsidR="00752000" w:rsidRPr="00752000">
        <w:t xml:space="preserve"> </w:t>
      </w:r>
      <w:r w:rsidR="00752000" w:rsidRPr="00752000">
        <w:rPr>
          <w:rFonts w:ascii="TH SarabunPSK" w:hAnsi="TH SarabunPSK" w:cs="TH SarabunPSK"/>
          <w:sz w:val="32"/>
          <w:szCs w:val="32"/>
        </w:rPr>
        <w:t xml:space="preserve">Trends of Educational Management for Unity and Peace of </w:t>
      </w:r>
      <w:r w:rsidR="00752000" w:rsidRPr="00752000">
        <w:rPr>
          <w:rFonts w:ascii="TH SarabunPSK" w:hAnsi="TH SarabunPSK" w:cs="TH SarabunPSK"/>
          <w:sz w:val="32"/>
          <w:szCs w:val="32"/>
        </w:rPr>
        <w:lastRenderedPageBreak/>
        <w:t>Countries in ASEAN Community</w:t>
      </w:r>
      <w:r w:rsidR="00752000">
        <w:rPr>
          <w:rFonts w:ascii="TH SarabunPSK" w:hAnsi="TH SarabunPSK" w:cs="TH SarabunPSK"/>
          <w:sz w:val="32"/>
          <w:szCs w:val="32"/>
        </w:rPr>
        <w:t xml:space="preserve">, and </w:t>
      </w:r>
      <w:r w:rsidR="00752000" w:rsidRPr="00752000">
        <w:rPr>
          <w:rFonts w:ascii="TH SarabunPSK" w:hAnsi="TH SarabunPSK" w:cs="TH SarabunPSK"/>
          <w:sz w:val="32"/>
          <w:szCs w:val="32"/>
        </w:rPr>
        <w:t>A Model Of Leadership Development For Learning Organization Of Universities In Thailand</w:t>
      </w:r>
      <w:r w:rsidR="00752000">
        <w:rPr>
          <w:rFonts w:ascii="TH SarabunPSK" w:hAnsi="TH SarabunPSK" w:cs="TH SarabunPSK"/>
          <w:sz w:val="32"/>
          <w:szCs w:val="32"/>
        </w:rPr>
        <w:t xml:space="preserve">” </w:t>
      </w:r>
      <w:r w:rsidR="00752000">
        <w:rPr>
          <w:rFonts w:ascii="TH SarabunPSK" w:hAnsi="TH SarabunPSK" w:cs="TH SarabunPSK" w:hint="cs"/>
          <w:sz w:val="32"/>
          <w:szCs w:val="32"/>
          <w:cs/>
        </w:rPr>
        <w:t>ณ</w:t>
      </w:r>
      <w:r w:rsidR="00752000" w:rsidRPr="00752000">
        <w:rPr>
          <w:rFonts w:ascii="TH SarabunPSK" w:hAnsi="TH SarabunPSK" w:cs="TH SarabunPSK"/>
          <w:sz w:val="32"/>
          <w:szCs w:val="32"/>
        </w:rPr>
        <w:t xml:space="preserve"> University of Athens </w:t>
      </w:r>
      <w:proofErr w:type="spellStart"/>
      <w:r w:rsidR="00752000" w:rsidRPr="00752000">
        <w:rPr>
          <w:rFonts w:ascii="TH SarabunPSK" w:hAnsi="TH SarabunPSK" w:cs="TH SarabunPSK"/>
          <w:sz w:val="32"/>
          <w:szCs w:val="32"/>
        </w:rPr>
        <w:t>Athens</w:t>
      </w:r>
      <w:proofErr w:type="spellEnd"/>
      <w:r w:rsidR="00752000" w:rsidRPr="00752000">
        <w:rPr>
          <w:rFonts w:ascii="TH SarabunPSK" w:hAnsi="TH SarabunPSK" w:cs="TH SarabunPSK"/>
          <w:sz w:val="32"/>
          <w:szCs w:val="32"/>
        </w:rPr>
        <w:t xml:space="preserve">, </w:t>
      </w:r>
      <w:r w:rsidR="00752000">
        <w:rPr>
          <w:rFonts w:ascii="TH SarabunPSK" w:hAnsi="TH SarabunPSK" w:cs="TH SarabunPSK" w:hint="cs"/>
          <w:sz w:val="32"/>
          <w:szCs w:val="32"/>
          <w:cs/>
        </w:rPr>
        <w:t xml:space="preserve">ประเทศกรีซ ในระหว่างวันที่ </w:t>
      </w:r>
      <w:r w:rsidR="00752000" w:rsidRPr="00752000">
        <w:rPr>
          <w:rFonts w:ascii="TH SarabunPSK" w:hAnsi="TH SarabunPSK" w:cs="TH SarabunPSK"/>
          <w:sz w:val="32"/>
          <w:szCs w:val="32"/>
        </w:rPr>
        <w:t xml:space="preserve">21–23 </w:t>
      </w:r>
      <w:r w:rsidR="00752000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="00752000">
        <w:rPr>
          <w:rFonts w:ascii="TH SarabunPSK" w:hAnsi="TH SarabunPSK" w:cs="TH SarabunPSK"/>
          <w:sz w:val="32"/>
          <w:szCs w:val="32"/>
        </w:rPr>
        <w:t>2561</w:t>
      </w:r>
    </w:p>
    <w:p w:rsidR="00AA25CE" w:rsidRPr="00CF32FB" w:rsidRDefault="00AA25CE" w:rsidP="00CF32FB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F32FB">
        <w:rPr>
          <w:rFonts w:ascii="TH SarabunPSK" w:hAnsi="TH SarabunPSK" w:cs="TH SarabunPSK"/>
          <w:sz w:val="32"/>
          <w:szCs w:val="32"/>
        </w:rPr>
        <w:t xml:space="preserve">5.3.15 </w:t>
      </w:r>
      <w:r w:rsidRPr="00CF32FB">
        <w:rPr>
          <w:rFonts w:ascii="TH SarabunPSK" w:hAnsi="TH SarabunPSK" w:cs="TH SarabunPSK"/>
          <w:spacing w:val="-4"/>
          <w:sz w:val="32"/>
          <w:szCs w:val="32"/>
          <w:cs/>
        </w:rPr>
        <w:t>เข้า</w:t>
      </w:r>
      <w:r w:rsidR="00D673A2">
        <w:rPr>
          <w:rFonts w:ascii="TH SarabunPSK" w:hAnsi="TH SarabunPSK" w:cs="TH SarabunPSK"/>
          <w:spacing w:val="-8"/>
          <w:sz w:val="32"/>
          <w:szCs w:val="32"/>
          <w:cs/>
        </w:rPr>
        <w:t>ร่วมนำเสนอผลงานวิ</w:t>
      </w:r>
      <w:r w:rsidR="00D673A2">
        <w:rPr>
          <w:rFonts w:ascii="TH SarabunPSK" w:hAnsi="TH SarabunPSK" w:cs="TH SarabunPSK" w:hint="cs"/>
          <w:spacing w:val="-8"/>
          <w:sz w:val="32"/>
          <w:szCs w:val="32"/>
          <w:cs/>
        </w:rPr>
        <w:t>ชาการ</w:t>
      </w:r>
      <w:r w:rsidRPr="00CF32FB">
        <w:rPr>
          <w:rFonts w:ascii="TH SarabunPSK" w:hAnsi="TH SarabunPSK" w:cs="TH SarabunPSK"/>
          <w:spacing w:val="-8"/>
          <w:sz w:val="32"/>
          <w:szCs w:val="32"/>
          <w:cs/>
        </w:rPr>
        <w:t>ในการประชุมวิชาการระดับนานาชาติ</w:t>
      </w:r>
      <w:r w:rsidRPr="00CF32FB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CF32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An International workshop “</w:t>
      </w:r>
      <w:proofErr w:type="spellStart"/>
      <w:r w:rsidRPr="00CF32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Therevada</w:t>
      </w:r>
      <w:proofErr w:type="spellEnd"/>
      <w:r w:rsidRPr="00CF32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Buddhism in Vietnam and Thailand: The regional cultural Dialogue”</w:t>
      </w:r>
      <w:r w:rsidRPr="00CF32FB">
        <w:rPr>
          <w:rFonts w:ascii="TH SarabunPSK" w:hAnsi="TH SarabunPSK" w:cs="TH SarabunPSK"/>
          <w:sz w:val="32"/>
          <w:szCs w:val="32"/>
        </w:rPr>
        <w:t xml:space="preserve"> </w:t>
      </w:r>
      <w:r w:rsidR="00CF32FB" w:rsidRPr="00CF32FB">
        <w:rPr>
          <w:rFonts w:ascii="TH SarabunPSK" w:hAnsi="TH SarabunPSK" w:cs="TH SarabunPSK"/>
          <w:sz w:val="32"/>
          <w:szCs w:val="32"/>
        </w:rPr>
        <w:t xml:space="preserve"> on the paper called </w:t>
      </w:r>
      <w:r w:rsidR="00CF32FB" w:rsidRPr="00CF32FB">
        <w:rPr>
          <w:rFonts w:ascii="TH SarabunPSK" w:hAnsi="TH SarabunPSK" w:cs="TH SarabunPSK"/>
          <w:i/>
          <w:iCs/>
          <w:sz w:val="32"/>
          <w:szCs w:val="32"/>
        </w:rPr>
        <w:t>“Buddhist Economics for Sustainability Development in Thai Society”</w:t>
      </w:r>
      <w:r w:rsidR="00CF32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35C9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at </w:t>
      </w:r>
      <w:r w:rsidRPr="00CF32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University of Social Sciences and Humanities, Vietnam National University – Ho Chi Minh City</w:t>
      </w:r>
      <w:r w:rsidRPr="00CF32FB">
        <w:rPr>
          <w:rFonts w:ascii="TH SarabunPSK" w:hAnsi="TH SarabunPSK" w:cs="TH SarabunPSK"/>
          <w:sz w:val="32"/>
          <w:szCs w:val="32"/>
        </w:rPr>
        <w:t xml:space="preserve"> </w:t>
      </w:r>
      <w:r w:rsidR="00CF32FB" w:rsidRPr="00CF32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on 14</w:t>
      </w:r>
      <w:r w:rsidR="00CF32FB" w:rsidRPr="00CF32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vertAlign w:val="superscript"/>
        </w:rPr>
        <w:t>th</w:t>
      </w:r>
      <w:r w:rsidR="00CF32FB" w:rsidRPr="00CF32FB">
        <w:rPr>
          <w:rFonts w:ascii="TH SarabunPSK" w:hAnsi="TH SarabunPSK" w:cs="TH SarabunPSK"/>
          <w:bCs/>
          <w:color w:val="000000"/>
          <w:sz w:val="32"/>
          <w:szCs w:val="32"/>
          <w:shd w:val="clear" w:color="auto" w:fill="FFFFFF"/>
        </w:rPr>
        <w:t xml:space="preserve"> </w:t>
      </w:r>
      <w:r w:rsidR="00CF32FB" w:rsidRPr="00CF32FB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September 2018</w:t>
      </w:r>
    </w:p>
    <w:p w:rsidR="008C727E" w:rsidRPr="00BC149F" w:rsidRDefault="00CF32FB" w:rsidP="003B42CA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C149F">
        <w:rPr>
          <w:rFonts w:ascii="TH SarabunPSK" w:hAnsi="TH SarabunPSK" w:cs="TH SarabunPSK"/>
          <w:sz w:val="32"/>
          <w:szCs w:val="32"/>
        </w:rPr>
        <w:t>5.3.16</w:t>
      </w:r>
      <w:r w:rsidR="00D673A2" w:rsidRPr="00BC149F">
        <w:rPr>
          <w:rFonts w:ascii="TH SarabunPSK" w:hAnsi="TH SarabunPSK" w:cs="TH SarabunPSK"/>
          <w:sz w:val="32"/>
          <w:szCs w:val="32"/>
        </w:rPr>
        <w:t xml:space="preserve"> </w:t>
      </w:r>
      <w:r w:rsidR="00D673A2" w:rsidRPr="00BC149F">
        <w:rPr>
          <w:rFonts w:ascii="TH SarabunPSK" w:hAnsi="TH SarabunPSK" w:cs="TH SarabunPSK" w:hint="cs"/>
          <w:spacing w:val="-4"/>
          <w:sz w:val="32"/>
          <w:szCs w:val="32"/>
          <w:cs/>
        </w:rPr>
        <w:t>ได้รับเชิญเข้า</w:t>
      </w:r>
      <w:r w:rsidR="00D673A2" w:rsidRPr="00BC149F">
        <w:rPr>
          <w:rFonts w:ascii="TH SarabunPSK" w:hAnsi="TH SarabunPSK" w:cs="TH SarabunPSK"/>
          <w:spacing w:val="-8"/>
          <w:sz w:val="32"/>
          <w:szCs w:val="32"/>
          <w:cs/>
        </w:rPr>
        <w:t>ร่วมนำเสนอผลงานวิ</w:t>
      </w:r>
      <w:r w:rsidR="00D673A2" w:rsidRPr="00BC149F">
        <w:rPr>
          <w:rFonts w:ascii="TH SarabunPSK" w:hAnsi="TH SarabunPSK" w:cs="TH SarabunPSK" w:hint="cs"/>
          <w:spacing w:val="-8"/>
          <w:sz w:val="32"/>
          <w:szCs w:val="32"/>
          <w:cs/>
        </w:rPr>
        <w:t>ชาการ</w:t>
      </w:r>
      <w:r w:rsidR="00D673A2" w:rsidRPr="00BC149F">
        <w:rPr>
          <w:rFonts w:ascii="TH SarabunPSK" w:hAnsi="TH SarabunPSK" w:cs="TH SarabunPSK"/>
          <w:spacing w:val="-8"/>
          <w:sz w:val="32"/>
          <w:szCs w:val="32"/>
          <w:cs/>
        </w:rPr>
        <w:t>ในการประชุมวิชาการระดับนานาชาติ</w:t>
      </w:r>
      <w:r w:rsidR="00D673A2" w:rsidRPr="00BC149F">
        <w:rPr>
          <w:rFonts w:ascii="TH SarabunPSK" w:hAnsi="TH SarabunPSK" w:cs="TH SarabunPSK"/>
          <w:sz w:val="32"/>
          <w:szCs w:val="32"/>
        </w:rPr>
        <w:t xml:space="preserve"> (</w:t>
      </w:r>
      <w:hyperlink r:id="rId11" w:tooltip="International Conference : Fairness and Justice in the Social Development of ASEAN Countries" w:history="1">
        <w:r w:rsidR="00D673A2" w:rsidRPr="00BC149F">
          <w:rPr>
            <w:rFonts w:ascii="TH SarabunPSK" w:eastAsia="Times New Roman" w:hAnsi="TH SarabunPSK" w:cs="TH SarabunPSK"/>
            <w:color w:val="000000" w:themeColor="text1"/>
            <w:kern w:val="36"/>
            <w:sz w:val="32"/>
            <w:szCs w:val="32"/>
          </w:rPr>
          <w:t>International Conference : Fairness and Justice in the Social Development of ASEAN Countries</w:t>
        </w:r>
      </w:hyperlink>
      <w:r w:rsidR="00D673A2" w:rsidRPr="00BC149F">
        <w:rPr>
          <w:rFonts w:ascii="TH SarabunPSK" w:eastAsia="Times New Roman" w:hAnsi="TH SarabunPSK" w:cs="TH SarabunPSK"/>
          <w:color w:val="000000" w:themeColor="text1"/>
          <w:kern w:val="36"/>
          <w:sz w:val="32"/>
          <w:szCs w:val="32"/>
        </w:rPr>
        <w:t xml:space="preserve">) </w:t>
      </w:r>
      <w:r w:rsidR="00D673A2" w:rsidRPr="00BC149F">
        <w:rPr>
          <w:rFonts w:ascii="TH SarabunPSK" w:eastAsia="Times New Roman" w:hAnsi="TH SarabunPSK" w:cs="TH SarabunPSK" w:hint="cs"/>
          <w:color w:val="000000" w:themeColor="text1"/>
          <w:kern w:val="36"/>
          <w:sz w:val="32"/>
          <w:szCs w:val="32"/>
          <w:cs/>
        </w:rPr>
        <w:t xml:space="preserve">เรื่อง </w:t>
      </w:r>
      <w:r w:rsidR="008C727E" w:rsidRPr="00BC149F">
        <w:rPr>
          <w:rFonts w:ascii="TH SarabunPSK" w:hAnsi="TH SarabunPSK" w:cs="TH SarabunPSK"/>
          <w:sz w:val="32"/>
          <w:szCs w:val="32"/>
        </w:rPr>
        <w:t xml:space="preserve">“Right to Education of Multicultural Countries for Unity in ASEAN Community” at Assumption University of Thailand (Hua </w:t>
      </w:r>
      <w:proofErr w:type="spellStart"/>
      <w:r w:rsidR="008C727E" w:rsidRPr="00BC149F">
        <w:rPr>
          <w:rFonts w:ascii="TH SarabunPSK" w:hAnsi="TH SarabunPSK" w:cs="TH SarabunPSK"/>
          <w:sz w:val="32"/>
          <w:szCs w:val="32"/>
        </w:rPr>
        <w:t>Mak</w:t>
      </w:r>
      <w:proofErr w:type="spellEnd"/>
      <w:r w:rsidR="008C727E" w:rsidRPr="00BC149F">
        <w:rPr>
          <w:rFonts w:ascii="TH SarabunPSK" w:hAnsi="TH SarabunPSK" w:cs="TH SarabunPSK"/>
          <w:sz w:val="32"/>
          <w:szCs w:val="32"/>
        </w:rPr>
        <w:t xml:space="preserve"> Campus) on 21</w:t>
      </w:r>
      <w:r w:rsidR="008C727E" w:rsidRPr="00BC149F">
        <w:rPr>
          <w:rFonts w:ascii="TH SarabunPSK" w:hAnsi="TH SarabunPSK" w:cs="TH SarabunPSK"/>
          <w:sz w:val="32"/>
          <w:szCs w:val="32"/>
          <w:vertAlign w:val="superscript"/>
        </w:rPr>
        <w:t>st</w:t>
      </w:r>
      <w:r w:rsidR="008C727E" w:rsidRPr="00BC149F">
        <w:rPr>
          <w:rFonts w:ascii="TH SarabunPSK" w:hAnsi="TH SarabunPSK" w:cs="TH SarabunPSK"/>
          <w:sz w:val="32"/>
          <w:szCs w:val="32"/>
        </w:rPr>
        <w:t xml:space="preserve"> September 2018</w:t>
      </w:r>
      <w:r w:rsidR="008C727E" w:rsidRPr="00BC14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42CA">
        <w:rPr>
          <w:rFonts w:ascii="TH SarabunPSK" w:hAnsi="TH SarabunPSK" w:cs="TH SarabunPSK" w:hint="cs"/>
          <w:sz w:val="32"/>
          <w:szCs w:val="32"/>
          <w:cs/>
        </w:rPr>
        <w:t>(</w:t>
      </w:r>
      <w:r w:rsidR="003B42CA">
        <w:rPr>
          <w:rFonts w:ascii="TH SarabunPSK" w:hAnsi="TH SarabunPSK" w:cs="TH SarabunPSK"/>
          <w:sz w:val="32"/>
          <w:szCs w:val="32"/>
        </w:rPr>
        <w:t xml:space="preserve">Guest Speaker) </w:t>
      </w:r>
    </w:p>
    <w:p w:rsidR="00752000" w:rsidRPr="00545DA5" w:rsidRDefault="00752000" w:rsidP="007463E0">
      <w:pPr>
        <w:tabs>
          <w:tab w:val="left" w:pos="993"/>
          <w:tab w:val="left" w:pos="2127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463E0" w:rsidRDefault="007463E0" w:rsidP="007463E0">
      <w:pPr>
        <w:tabs>
          <w:tab w:val="left" w:pos="0"/>
          <w:tab w:val="left" w:pos="709"/>
          <w:tab w:val="left" w:pos="1418"/>
        </w:tabs>
        <w:ind w:right="-56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8400F0">
        <w:rPr>
          <w:rFonts w:ascii="TH SarabunPSK" w:hAnsi="TH SarabunPSK" w:cs="TH SarabunPSK"/>
          <w:b/>
          <w:bCs/>
          <w:sz w:val="32"/>
          <w:szCs w:val="32"/>
          <w:cs/>
        </w:rPr>
        <w:t>. ทุนและรางวัลที่ได้รับ</w:t>
      </w:r>
    </w:p>
    <w:p w:rsidR="007463E0" w:rsidRPr="00DC7EB1" w:rsidRDefault="007463E0" w:rsidP="007463E0">
      <w:pPr>
        <w:tabs>
          <w:tab w:val="left" w:pos="0"/>
          <w:tab w:val="left" w:pos="709"/>
          <w:tab w:val="left" w:pos="1418"/>
        </w:tabs>
        <w:ind w:right="-58"/>
        <w:jc w:val="thaiDistribute"/>
        <w:rPr>
          <w:rFonts w:ascii="TH SarabunPSK" w:hAnsi="TH SarabunPSK" w:cs="TH SarabunPSK"/>
          <w:sz w:val="25"/>
          <w:szCs w:val="32"/>
          <w:cs/>
        </w:rPr>
      </w:pPr>
      <w:r w:rsidRPr="00AE27B9">
        <w:rPr>
          <w:rFonts w:ascii="TH SarabunPSK" w:hAnsi="TH SarabunPSK" w:cs="TH SarabunPSK"/>
          <w:b/>
          <w:bCs/>
          <w:sz w:val="32"/>
          <w:szCs w:val="32"/>
        </w:rPr>
        <w:tab/>
      </w:r>
      <w:r w:rsidRPr="00AE27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E27B9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6.1</w:t>
      </w:r>
      <w:r w:rsidR="00DB66F7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680238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DB66F7">
        <w:rPr>
          <w:rFonts w:ascii="TH SarabunPSK" w:hAnsi="TH SarabunPSK" w:cs="TH SarabunPSK"/>
          <w:sz w:val="32"/>
          <w:szCs w:val="32"/>
          <w:cs/>
        </w:rPr>
        <w:t>รางวัลสภาวิจัยแห่งชาติ</w:t>
      </w:r>
      <w:r w:rsidRPr="00AE27B9">
        <w:rPr>
          <w:rFonts w:ascii="TH SarabunPSK" w:hAnsi="TH SarabunPSK" w:cs="TH SarabunPSK"/>
          <w:sz w:val="32"/>
          <w:szCs w:val="32"/>
          <w:cs/>
        </w:rPr>
        <w:t>: วิทยานิพนธ์ประจำปี ๒๕๕๖ รางวัลระดับดี (สาขาการศึกษา) จากสำนักงานคณะกรรมการวิจัยแห่งชาติ วิทยานิพนธ์ เรื่อง “อิทธิพลของกระบวนการสะท้อนคิดต่อประสิทธิผลการวิจัยปฏิบัติการในชั้นเรียน: การวิจัยแบบผสมวิธี” (</w:t>
      </w:r>
      <w:r w:rsidRPr="00AE27B9">
        <w:rPr>
          <w:rFonts w:ascii="TH SarabunPSK" w:hAnsi="TH SarabunPSK" w:cs="TH SarabunPSK"/>
          <w:sz w:val="32"/>
          <w:szCs w:val="32"/>
        </w:rPr>
        <w:t xml:space="preserve">Effects of Reflection Process on the </w:t>
      </w:r>
      <w:r w:rsidRPr="00680238">
        <w:rPr>
          <w:rFonts w:ascii="TH SarabunPSK" w:hAnsi="TH SarabunPSK" w:cs="TH SarabunPSK"/>
          <w:spacing w:val="-8"/>
          <w:sz w:val="32"/>
          <w:szCs w:val="32"/>
        </w:rPr>
        <w:t>Effectiveness of Classroom Action Research</w:t>
      </w:r>
      <w:r w:rsidRPr="00680238">
        <w:rPr>
          <w:rFonts w:ascii="TH SarabunPSK" w:hAnsi="TH SarabunPSK" w:cs="TH SarabunPSK"/>
          <w:spacing w:val="-8"/>
          <w:sz w:val="32"/>
          <w:szCs w:val="32"/>
          <w:cs/>
        </w:rPr>
        <w:t>:</w:t>
      </w:r>
      <w:r w:rsidR="00AE78AB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680238">
        <w:rPr>
          <w:rFonts w:ascii="TH SarabunPSK" w:hAnsi="TH SarabunPSK" w:cs="TH SarabunPSK"/>
          <w:spacing w:val="-8"/>
          <w:sz w:val="32"/>
          <w:szCs w:val="32"/>
        </w:rPr>
        <w:t>Mixed Methods Research</w:t>
      </w:r>
      <w:r w:rsidR="00680238">
        <w:rPr>
          <w:rFonts w:ascii="TH SarabunPSK" w:hAnsi="TH SarabunPSK" w:cs="TH SarabunPSK"/>
          <w:spacing w:val="-8"/>
          <w:sz w:val="32"/>
          <w:szCs w:val="32"/>
          <w:cs/>
        </w:rPr>
        <w:t>) วิทยานิพนธ์ของ</w:t>
      </w:r>
      <w:r w:rsidRPr="00680238">
        <w:rPr>
          <w:rFonts w:ascii="TH SarabunPSK" w:hAnsi="TH SarabunPSK" w:cs="TH SarabunPSK"/>
          <w:spacing w:val="-8"/>
          <w:sz w:val="32"/>
          <w:szCs w:val="32"/>
          <w:cs/>
        </w:rPr>
        <w:t>: จุฬาลงกรณ์มหาวิทยาลัย</w:t>
      </w:r>
      <w:r w:rsidR="006802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27B9">
        <w:rPr>
          <w:rFonts w:ascii="TH SarabunPSK" w:hAnsi="TH SarabunPSK" w:cs="TH SarabunPSK"/>
          <w:sz w:val="32"/>
          <w:szCs w:val="32"/>
          <w:cs/>
        </w:rPr>
        <w:t xml:space="preserve">อาจารย์ที่ปรึกษาหลัก : 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ศ.</w:t>
      </w:r>
      <w:r w:rsidRPr="00AE27B9">
        <w:rPr>
          <w:rFonts w:ascii="TH SarabunPSK" w:hAnsi="TH SarabunPSK" w:cs="TH SarabunPSK"/>
          <w:sz w:val="32"/>
          <w:szCs w:val="32"/>
          <w:cs/>
        </w:rPr>
        <w:t>ดร.ดวงกมล ไตรวิจิตรคุณ</w:t>
      </w:r>
      <w:r w:rsidR="00680238">
        <w:rPr>
          <w:rFonts w:ascii="TH SarabunPSK" w:hAnsi="TH SarabunPSK" w:cs="TH SarabunPSK" w:hint="cs"/>
          <w:sz w:val="32"/>
          <w:szCs w:val="32"/>
          <w:cs/>
        </w:rPr>
        <w:t xml:space="preserve"> และอาจารย์ที่ปรึกษาร่วม ศ.กิตติคุณ ดร.  นงลักษณ์ </w:t>
      </w:r>
      <w:r w:rsidR="00680238">
        <w:rPr>
          <w:rFonts w:ascii="TH SarabunPSK" w:hAnsi="TH SarabunPSK" w:cs="TH SarabunPSK"/>
          <w:sz w:val="32"/>
          <w:szCs w:val="32"/>
          <w:cs/>
        </w:rPr>
        <w:t>วิรัชชัย</w:t>
      </w:r>
    </w:p>
    <w:p w:rsidR="007463E0" w:rsidRPr="008400F0" w:rsidRDefault="007463E0" w:rsidP="007463E0">
      <w:pPr>
        <w:tabs>
          <w:tab w:val="left" w:pos="284"/>
          <w:tab w:val="left" w:pos="709"/>
          <w:tab w:val="left" w:pos="993"/>
          <w:tab w:val="left" w:pos="1418"/>
        </w:tabs>
        <w:ind w:right="4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8400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400F0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8400F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6.2</w:t>
      </w:r>
      <w:r w:rsidRPr="008400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00F0">
        <w:rPr>
          <w:rFonts w:ascii="TH SarabunPSK" w:hAnsi="TH SarabunPSK" w:cs="TH SarabunPSK"/>
          <w:spacing w:val="-8"/>
          <w:sz w:val="32"/>
          <w:szCs w:val="32"/>
          <w:cs/>
        </w:rPr>
        <w:t xml:space="preserve">ได้รับรางวัล </w:t>
      </w:r>
      <w:r w:rsidRPr="008400F0">
        <w:rPr>
          <w:rFonts w:ascii="TH SarabunPSK" w:hAnsi="TH SarabunPSK" w:cs="TH SarabunPSK"/>
          <w:color w:val="000000"/>
          <w:spacing w:val="-8"/>
          <w:sz w:val="32"/>
          <w:szCs w:val="32"/>
        </w:rPr>
        <w:t>Graduate Scholar Award</w:t>
      </w:r>
      <w:r w:rsidRPr="008400F0">
        <w:rPr>
          <w:rFonts w:ascii="TH SarabunPSK" w:hAnsi="TH SarabunPSK" w:cs="TH SarabunPSK"/>
          <w:spacing w:val="-8"/>
          <w:sz w:val="32"/>
          <w:szCs w:val="32"/>
          <w:cs/>
        </w:rPr>
        <w:t xml:space="preserve"> จากการเข้าร่วมนำเสนอผลงานวิจัยในการ</w:t>
      </w:r>
      <w:r w:rsidRPr="008400F0">
        <w:rPr>
          <w:rFonts w:ascii="TH SarabunPSK" w:hAnsi="TH SarabunPSK" w:cs="TH SarabunPSK"/>
          <w:spacing w:val="-16"/>
          <w:sz w:val="32"/>
          <w:szCs w:val="32"/>
          <w:cs/>
        </w:rPr>
        <w:t>ประชุมวิชาการ</w:t>
      </w:r>
      <w:r>
        <w:rPr>
          <w:rFonts w:ascii="TH SarabunPSK" w:hAnsi="TH SarabunPSK" w:cs="TH SarabunPSK"/>
          <w:spacing w:val="-16"/>
          <w:sz w:val="32"/>
          <w:szCs w:val="32"/>
          <w:cs/>
        </w:rPr>
        <w:t xml:space="preserve">ระดับนานาชาติครั้งที่ </w:t>
      </w:r>
      <w:r>
        <w:rPr>
          <w:rFonts w:ascii="TH SarabunPSK" w:hAnsi="TH SarabunPSK" w:cs="TH SarabunPSK"/>
          <w:spacing w:val="-16"/>
          <w:sz w:val="32"/>
          <w:szCs w:val="32"/>
        </w:rPr>
        <w:t xml:space="preserve">19 </w:t>
      </w:r>
      <w:r w:rsidRPr="008400F0">
        <w:rPr>
          <w:rFonts w:ascii="TH SarabunPSK" w:hAnsi="TH SarabunPSK" w:cs="TH SarabunPSK"/>
          <w:spacing w:val="-16"/>
          <w:sz w:val="32"/>
          <w:szCs w:val="32"/>
          <w:cs/>
        </w:rPr>
        <w:t xml:space="preserve">ณ มหาวิทยาลัยลอนดอน ประเทศอังกฤษ รายละเอียดปรากฏตาม </w:t>
      </w:r>
      <w:r w:rsidRPr="008400F0">
        <w:rPr>
          <w:rFonts w:ascii="TH SarabunPSK" w:hAnsi="TH SarabunPSK" w:cs="TH SarabunPSK"/>
          <w:spacing w:val="-16"/>
          <w:sz w:val="32"/>
          <w:szCs w:val="32"/>
        </w:rPr>
        <w:t>Link</w:t>
      </w:r>
      <w:r w:rsidRPr="008400F0">
        <w:rPr>
          <w:rFonts w:ascii="TH SarabunPSK" w:hAnsi="TH SarabunPSK" w:cs="TH SarabunPSK"/>
          <w:spacing w:val="-8"/>
          <w:sz w:val="32"/>
          <w:szCs w:val="32"/>
          <w:cs/>
        </w:rPr>
        <w:t xml:space="preserve"> ต่อไปนี้ </w:t>
      </w:r>
      <w:r w:rsidR="00AD71EC">
        <w:rPr>
          <w:rStyle w:val="Hyperlink"/>
          <w:rFonts w:ascii="TH SarabunPSK" w:hAnsi="TH SarabunPSK" w:cs="TH SarabunPSK"/>
          <w:spacing w:val="-8"/>
        </w:rPr>
        <w:fldChar w:fldCharType="begin"/>
      </w:r>
      <w:r w:rsidR="00AD71EC">
        <w:rPr>
          <w:rStyle w:val="Hyperlink"/>
          <w:rFonts w:ascii="TH SarabunPSK" w:hAnsi="TH SarabunPSK" w:cs="TH SarabunPSK"/>
          <w:spacing w:val="-8"/>
        </w:rPr>
        <w:instrText xml:space="preserve"> HYPERLINK "http://thelearner.com/conference-archives/2012-conference/graduate-scholar-awards" </w:instrText>
      </w:r>
      <w:r w:rsidR="00AD71EC">
        <w:rPr>
          <w:rStyle w:val="Hyperlink"/>
          <w:rFonts w:ascii="TH SarabunPSK" w:hAnsi="TH SarabunPSK" w:cs="TH SarabunPSK"/>
          <w:spacing w:val="-8"/>
        </w:rPr>
        <w:fldChar w:fldCharType="separate"/>
      </w:r>
      <w:r w:rsidRPr="008400F0">
        <w:rPr>
          <w:rStyle w:val="Hyperlink"/>
          <w:rFonts w:ascii="TH SarabunPSK" w:hAnsi="TH SarabunPSK" w:cs="TH SarabunPSK"/>
          <w:spacing w:val="-8"/>
        </w:rPr>
        <w:t>http</w:t>
      </w:r>
      <w:r w:rsidRPr="008400F0">
        <w:rPr>
          <w:rStyle w:val="Hyperlink"/>
          <w:rFonts w:ascii="TH SarabunPSK" w:hAnsi="TH SarabunPSK" w:cs="TH SarabunPSK"/>
          <w:spacing w:val="-8"/>
          <w:cs/>
        </w:rPr>
        <w:t>://</w:t>
      </w:r>
      <w:proofErr w:type="spellStart"/>
      <w:r w:rsidRPr="008400F0">
        <w:rPr>
          <w:rStyle w:val="Hyperlink"/>
          <w:rFonts w:ascii="TH SarabunPSK" w:hAnsi="TH SarabunPSK" w:cs="TH SarabunPSK"/>
          <w:spacing w:val="-8"/>
        </w:rPr>
        <w:t>thelearner</w:t>
      </w:r>
      <w:proofErr w:type="spellEnd"/>
      <w:r w:rsidRPr="008400F0">
        <w:rPr>
          <w:rStyle w:val="Hyperlink"/>
          <w:rFonts w:ascii="TH SarabunPSK" w:hAnsi="TH SarabunPSK" w:cs="TH SarabunPSK"/>
          <w:spacing w:val="-8"/>
          <w:cs/>
        </w:rPr>
        <w:t>.</w:t>
      </w:r>
      <w:r w:rsidRPr="008400F0">
        <w:rPr>
          <w:rStyle w:val="Hyperlink"/>
          <w:rFonts w:ascii="TH SarabunPSK" w:hAnsi="TH SarabunPSK" w:cs="TH SarabunPSK"/>
          <w:spacing w:val="-8"/>
        </w:rPr>
        <w:t>com</w:t>
      </w:r>
      <w:r w:rsidRPr="008400F0">
        <w:rPr>
          <w:rStyle w:val="Hyperlink"/>
          <w:rFonts w:ascii="TH SarabunPSK" w:hAnsi="TH SarabunPSK" w:cs="TH SarabunPSK"/>
          <w:spacing w:val="-8"/>
          <w:cs/>
        </w:rPr>
        <w:t>/</w:t>
      </w:r>
      <w:r w:rsidRPr="008400F0">
        <w:rPr>
          <w:rStyle w:val="Hyperlink"/>
          <w:rFonts w:ascii="TH SarabunPSK" w:hAnsi="TH SarabunPSK" w:cs="TH SarabunPSK"/>
          <w:spacing w:val="-8"/>
        </w:rPr>
        <w:t>conference</w:t>
      </w:r>
      <w:r w:rsidRPr="008400F0">
        <w:rPr>
          <w:rStyle w:val="Hyperlink"/>
          <w:rFonts w:ascii="TH SarabunPSK" w:hAnsi="TH SarabunPSK" w:cs="TH SarabunPSK"/>
          <w:spacing w:val="-8"/>
          <w:cs/>
        </w:rPr>
        <w:t>-</w:t>
      </w:r>
      <w:r w:rsidRPr="008400F0">
        <w:rPr>
          <w:rStyle w:val="Hyperlink"/>
          <w:rFonts w:ascii="TH SarabunPSK" w:hAnsi="TH SarabunPSK" w:cs="TH SarabunPSK"/>
          <w:spacing w:val="-8"/>
        </w:rPr>
        <w:t>archives</w:t>
      </w:r>
      <w:r w:rsidRPr="008400F0">
        <w:rPr>
          <w:rStyle w:val="Hyperlink"/>
          <w:rFonts w:ascii="TH SarabunPSK" w:hAnsi="TH SarabunPSK" w:cs="TH SarabunPSK"/>
          <w:spacing w:val="-8"/>
          <w:cs/>
        </w:rPr>
        <w:t>/</w:t>
      </w:r>
      <w:r w:rsidRPr="008400F0">
        <w:rPr>
          <w:rStyle w:val="Hyperlink"/>
          <w:rFonts w:ascii="TH SarabunPSK" w:hAnsi="TH SarabunPSK" w:cs="TH SarabunPSK"/>
          <w:spacing w:val="-8"/>
        </w:rPr>
        <w:t>2012</w:t>
      </w:r>
      <w:r w:rsidRPr="008400F0">
        <w:rPr>
          <w:rStyle w:val="Hyperlink"/>
          <w:rFonts w:ascii="TH SarabunPSK" w:hAnsi="TH SarabunPSK" w:cs="TH SarabunPSK"/>
          <w:spacing w:val="-8"/>
          <w:cs/>
        </w:rPr>
        <w:t>-</w:t>
      </w:r>
      <w:r w:rsidRPr="008400F0">
        <w:rPr>
          <w:rStyle w:val="Hyperlink"/>
          <w:rFonts w:ascii="TH SarabunPSK" w:hAnsi="TH SarabunPSK" w:cs="TH SarabunPSK"/>
          <w:spacing w:val="-8"/>
        </w:rPr>
        <w:t>conference</w:t>
      </w:r>
      <w:r w:rsidRPr="008400F0">
        <w:rPr>
          <w:rStyle w:val="Hyperlink"/>
          <w:rFonts w:ascii="TH SarabunPSK" w:hAnsi="TH SarabunPSK" w:cs="TH SarabunPSK"/>
          <w:spacing w:val="-8"/>
          <w:cs/>
        </w:rPr>
        <w:t>/</w:t>
      </w:r>
      <w:r w:rsidRPr="008400F0">
        <w:rPr>
          <w:rStyle w:val="Hyperlink"/>
          <w:rFonts w:ascii="TH SarabunPSK" w:hAnsi="TH SarabunPSK" w:cs="TH SarabunPSK"/>
          <w:spacing w:val="-8"/>
        </w:rPr>
        <w:t>graduate</w:t>
      </w:r>
      <w:r w:rsidRPr="008400F0">
        <w:rPr>
          <w:rStyle w:val="Hyperlink"/>
          <w:rFonts w:ascii="TH SarabunPSK" w:hAnsi="TH SarabunPSK" w:cs="TH SarabunPSK"/>
          <w:spacing w:val="-8"/>
          <w:cs/>
        </w:rPr>
        <w:t>-</w:t>
      </w:r>
      <w:r w:rsidRPr="008400F0">
        <w:rPr>
          <w:rStyle w:val="Hyperlink"/>
          <w:rFonts w:ascii="TH SarabunPSK" w:hAnsi="TH SarabunPSK" w:cs="TH SarabunPSK"/>
          <w:spacing w:val="-8"/>
        </w:rPr>
        <w:t>scholar</w:t>
      </w:r>
      <w:r w:rsidRPr="008400F0">
        <w:rPr>
          <w:rStyle w:val="Hyperlink"/>
          <w:rFonts w:ascii="TH SarabunPSK" w:hAnsi="TH SarabunPSK" w:cs="TH SarabunPSK"/>
          <w:spacing w:val="-8"/>
          <w:cs/>
        </w:rPr>
        <w:t>-</w:t>
      </w:r>
      <w:r w:rsidRPr="008400F0">
        <w:rPr>
          <w:rStyle w:val="Hyperlink"/>
          <w:rFonts w:ascii="TH SarabunPSK" w:hAnsi="TH SarabunPSK" w:cs="TH SarabunPSK"/>
          <w:spacing w:val="-8"/>
        </w:rPr>
        <w:t>awards</w:t>
      </w:r>
      <w:r w:rsidR="00AD71EC">
        <w:rPr>
          <w:rStyle w:val="Hyperlink"/>
          <w:rFonts w:ascii="TH SarabunPSK" w:hAnsi="TH SarabunPSK" w:cs="TH SarabunPSK"/>
          <w:spacing w:val="-8"/>
        </w:rPr>
        <w:fldChar w:fldCharType="end"/>
      </w:r>
    </w:p>
    <w:p w:rsidR="007463E0" w:rsidRDefault="007463E0" w:rsidP="007463E0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00F0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6.3</w:t>
      </w:r>
      <w:r w:rsidRPr="008400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00F0">
        <w:rPr>
          <w:rFonts w:ascii="TH SarabunPSK" w:hAnsi="TH SarabunPSK" w:cs="TH SarabunPSK"/>
          <w:spacing w:val="-8"/>
          <w:sz w:val="32"/>
          <w:szCs w:val="32"/>
          <w:cs/>
        </w:rPr>
        <w:t xml:space="preserve">ได้รับทุนสนับสนุนการทำวิทยานิพนธ์ระดับปริญญาดุษฎีบัณฑิตจากบัณฑิตวิทยาลัย </w:t>
      </w:r>
      <w:r w:rsidRPr="008400F0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578A">
        <w:rPr>
          <w:rFonts w:ascii="TH SarabunPSK" w:hAnsi="TH SarabunPSK" w:cs="TH SarabunPSK" w:hint="cs"/>
          <w:sz w:val="32"/>
          <w:szCs w:val="32"/>
          <w:cs/>
        </w:rPr>
        <w:t xml:space="preserve">ประจำปีการศึกษา </w:t>
      </w:r>
      <w:r>
        <w:rPr>
          <w:rFonts w:ascii="TH SarabunPSK" w:hAnsi="TH SarabunPSK" w:cs="TH SarabunPSK"/>
          <w:sz w:val="32"/>
          <w:szCs w:val="32"/>
        </w:rPr>
        <w:t>2554</w:t>
      </w:r>
    </w:p>
    <w:p w:rsidR="007463E0" w:rsidRPr="002C545E" w:rsidRDefault="007463E0" w:rsidP="007463E0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6.4</w:t>
      </w:r>
      <w:r w:rsidRPr="002C545E">
        <w:rPr>
          <w:rFonts w:ascii="TH SarabunPSK" w:hAnsi="TH SarabunPSK" w:cs="TH SarabunPSK" w:hint="cs"/>
          <w:sz w:val="32"/>
          <w:szCs w:val="32"/>
          <w:cs/>
        </w:rPr>
        <w:t xml:space="preserve"> ได้รับรางวัล “หนึ่งแสนครูดี” ประจำปี </w:t>
      </w:r>
      <w:r>
        <w:rPr>
          <w:rFonts w:ascii="TH SarabunPSK" w:hAnsi="TH SarabunPSK" w:cs="TH SarabunPSK"/>
          <w:sz w:val="32"/>
          <w:szCs w:val="32"/>
        </w:rPr>
        <w:t>2554</w:t>
      </w:r>
      <w:r w:rsidRPr="002C545E">
        <w:rPr>
          <w:rFonts w:ascii="TH SarabunPSK" w:hAnsi="TH SarabunPSK" w:cs="TH SarabunPSK" w:hint="cs"/>
          <w:sz w:val="32"/>
          <w:szCs w:val="32"/>
          <w:cs/>
        </w:rPr>
        <w:t xml:space="preserve"> ในฐานะเป็นผู้ปฏิบัติตนตามมาตรฐานวิชาชีพทางการศึกษา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จากคุรุสภา </w:t>
      </w:r>
    </w:p>
    <w:p w:rsidR="007463E0" w:rsidRDefault="007463E0" w:rsidP="007463E0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400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6.5</w:t>
      </w:r>
      <w:r w:rsidRPr="008400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00F0">
        <w:rPr>
          <w:rFonts w:ascii="TH SarabunPSK" w:hAnsi="TH SarabunPSK" w:cs="TH SarabunPSK"/>
          <w:spacing w:val="-8"/>
          <w:sz w:val="32"/>
          <w:szCs w:val="32"/>
          <w:cs/>
        </w:rPr>
        <w:t xml:space="preserve"> ได้รับทุนกาญจนาภิเษก (</w:t>
      </w:r>
      <w:r w:rsidRPr="008400F0">
        <w:rPr>
          <w:rFonts w:ascii="TH SarabunPSK" w:hAnsi="TH SarabunPSK" w:cs="TH SarabunPSK"/>
          <w:spacing w:val="-8"/>
          <w:sz w:val="32"/>
          <w:szCs w:val="32"/>
        </w:rPr>
        <w:t>Golden Jubilee Scholarship</w:t>
      </w:r>
      <w:r w:rsidRPr="008400F0">
        <w:rPr>
          <w:rFonts w:ascii="TH SarabunPSK" w:hAnsi="TH SarabunPSK" w:cs="TH SarabunPSK"/>
          <w:spacing w:val="-8"/>
          <w:sz w:val="32"/>
          <w:szCs w:val="32"/>
          <w:cs/>
        </w:rPr>
        <w:t>) ศึกษาที่</w:t>
      </w:r>
      <w:r w:rsidR="002F7D94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680238">
        <w:rPr>
          <w:rFonts w:ascii="TH SarabunPSK" w:hAnsi="TH SarabunPSK" w:cs="TH SarabunPSK"/>
          <w:spacing w:val="-8"/>
          <w:sz w:val="32"/>
          <w:szCs w:val="32"/>
        </w:rPr>
        <w:t xml:space="preserve">University of </w:t>
      </w:r>
      <w:proofErr w:type="spellStart"/>
      <w:r w:rsidR="00680238">
        <w:rPr>
          <w:rFonts w:ascii="TH SarabunPSK" w:hAnsi="TH SarabunPSK" w:cs="TH SarabunPSK"/>
          <w:spacing w:val="-8"/>
          <w:sz w:val="32"/>
          <w:szCs w:val="32"/>
        </w:rPr>
        <w:t>Guelp</w:t>
      </w:r>
      <w:proofErr w:type="spellEnd"/>
      <w:r w:rsidR="00680238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8400F0">
        <w:rPr>
          <w:rFonts w:ascii="TH SarabunPSK" w:hAnsi="TH SarabunPSK" w:cs="TH SarabunPSK"/>
          <w:spacing w:val="-8"/>
          <w:sz w:val="32"/>
          <w:szCs w:val="32"/>
          <w:cs/>
        </w:rPr>
        <w:t xml:space="preserve">ประเทศแคนาดา </w:t>
      </w:r>
      <w:r w:rsidRPr="008400F0">
        <w:rPr>
          <w:rFonts w:ascii="TH SarabunPSK" w:hAnsi="TH SarabunPSK" w:cs="TH SarabunPSK"/>
          <w:sz w:val="32"/>
          <w:szCs w:val="32"/>
          <w:cs/>
        </w:rPr>
        <w:t>ในระดับ</w:t>
      </w:r>
      <w:r w:rsidR="00680238"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 w:rsidRPr="008400F0">
        <w:rPr>
          <w:rFonts w:ascii="TH SarabunPSK" w:hAnsi="TH SarabunPSK" w:cs="TH SarabunPSK"/>
          <w:sz w:val="32"/>
          <w:szCs w:val="32"/>
          <w:cs/>
        </w:rPr>
        <w:t xml:space="preserve"> เป็นเวลา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8400F0">
        <w:rPr>
          <w:rFonts w:ascii="TH SarabunPSK" w:hAnsi="TH SarabunPSK" w:cs="TH SarabunPSK"/>
          <w:sz w:val="32"/>
          <w:szCs w:val="32"/>
          <w:cs/>
        </w:rPr>
        <w:t xml:space="preserve">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ในระหว่าง ปี พ.ศ.2540 </w:t>
      </w:r>
      <w:r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พ.ศ.2542</w:t>
      </w:r>
    </w:p>
    <w:p w:rsidR="00F032D1" w:rsidRDefault="00F032D1" w:rsidP="007463E0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463E0" w:rsidRPr="008400F0" w:rsidRDefault="007463E0" w:rsidP="007463E0">
      <w:pPr>
        <w:pStyle w:val="BlockText"/>
        <w:ind w:left="0" w:right="-91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Pr="008400F0">
        <w:rPr>
          <w:rFonts w:ascii="TH SarabunPSK" w:hAnsi="TH SarabunPSK" w:cs="TH SarabunPSK"/>
          <w:b/>
          <w:bCs/>
          <w:cs/>
        </w:rPr>
        <w:t>. ความเชี่ยวชาญ</w:t>
      </w:r>
    </w:p>
    <w:p w:rsidR="007463E0" w:rsidRPr="00DC578A" w:rsidRDefault="007463E0" w:rsidP="007463E0">
      <w:pPr>
        <w:pStyle w:val="BlockText"/>
        <w:ind w:left="0" w:right="-91"/>
        <w:rPr>
          <w:rFonts w:ascii="TH SarabunPSK" w:hAnsi="TH SarabunPSK" w:cs="TH SarabunPSK"/>
          <w:color w:val="000000"/>
          <w:cs/>
        </w:rPr>
      </w:pPr>
      <w:r w:rsidRPr="008400F0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7.1</w:t>
      </w:r>
      <w:r w:rsidRPr="008400F0">
        <w:rPr>
          <w:rFonts w:ascii="TH SarabunPSK" w:hAnsi="TH SarabunPSK" w:cs="TH SarabunPSK"/>
          <w:color w:val="000000"/>
          <w:cs/>
        </w:rPr>
        <w:t xml:space="preserve"> วิจัยปฏิบัติการในชั้นเรียน (</w:t>
      </w:r>
      <w:r w:rsidRPr="008400F0">
        <w:rPr>
          <w:rFonts w:ascii="TH SarabunPSK" w:hAnsi="TH SarabunPSK" w:cs="TH SarabunPSK"/>
          <w:color w:val="000000"/>
        </w:rPr>
        <w:t>Classroom Action Research</w:t>
      </w:r>
      <w:r w:rsidRPr="008400F0">
        <w:rPr>
          <w:rFonts w:ascii="TH SarabunPSK" w:hAnsi="TH SarabunPSK" w:cs="TH SarabunPSK"/>
          <w:color w:val="000000"/>
          <w:cs/>
        </w:rPr>
        <w:t>)</w:t>
      </w:r>
      <w:r>
        <w:rPr>
          <w:rFonts w:ascii="TH SarabunPSK" w:hAnsi="TH SarabunPSK" w:cs="TH SarabunPSK"/>
          <w:color w:val="000000"/>
        </w:rPr>
        <w:br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7.2 เครือข่ายวิจัยปฏิบัติการในชั้นเรียน  </w:t>
      </w:r>
      <w:r w:rsidRPr="008400F0">
        <w:rPr>
          <w:rFonts w:ascii="TH SarabunPSK" w:hAnsi="TH SarabunPSK" w:cs="TH SarabunPSK"/>
          <w:color w:val="000000"/>
          <w:cs/>
        </w:rPr>
        <w:t>(</w:t>
      </w:r>
      <w:r w:rsidRPr="008400F0">
        <w:rPr>
          <w:rFonts w:ascii="TH SarabunPSK" w:hAnsi="TH SarabunPSK" w:cs="TH SarabunPSK"/>
          <w:color w:val="000000"/>
        </w:rPr>
        <w:t>Classroom Action Research</w:t>
      </w:r>
      <w:r>
        <w:rPr>
          <w:rFonts w:ascii="TH SarabunPSK" w:hAnsi="TH SarabunPSK" w:cs="TH SarabunPSK"/>
          <w:color w:val="000000"/>
        </w:rPr>
        <w:t xml:space="preserve"> Network</w:t>
      </w:r>
      <w:r w:rsidRPr="008400F0">
        <w:rPr>
          <w:rFonts w:ascii="TH SarabunPSK" w:hAnsi="TH SarabunPSK" w:cs="TH SarabunPSK"/>
          <w:color w:val="000000"/>
          <w:cs/>
        </w:rPr>
        <w:t>)</w:t>
      </w:r>
    </w:p>
    <w:p w:rsidR="007463E0" w:rsidRPr="008400F0" w:rsidRDefault="007463E0" w:rsidP="007463E0">
      <w:pPr>
        <w:pStyle w:val="BlockText"/>
        <w:ind w:left="0" w:right="-91"/>
        <w:rPr>
          <w:rFonts w:ascii="TH SarabunPSK" w:hAnsi="TH SarabunPSK" w:cs="TH SarabunPSK"/>
          <w:color w:val="000000"/>
        </w:rPr>
      </w:pPr>
      <w:r w:rsidRPr="008400F0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>7.3</w:t>
      </w:r>
      <w:r w:rsidRPr="008400F0">
        <w:rPr>
          <w:rFonts w:ascii="TH SarabunPSK" w:hAnsi="TH SarabunPSK" w:cs="TH SarabunPSK"/>
          <w:color w:val="000000"/>
          <w:cs/>
        </w:rPr>
        <w:t xml:space="preserve"> </w:t>
      </w:r>
      <w:r w:rsidR="00C9574D">
        <w:rPr>
          <w:rFonts w:ascii="TH SarabunPSK" w:hAnsi="TH SarabunPSK" w:cs="TH SarabunPSK" w:hint="cs"/>
          <w:color w:val="000000"/>
          <w:cs/>
        </w:rPr>
        <w:t>การออกแบบ</w:t>
      </w:r>
      <w:r w:rsidRPr="008400F0">
        <w:rPr>
          <w:rFonts w:ascii="TH SarabunPSK" w:hAnsi="TH SarabunPSK" w:cs="TH SarabunPSK"/>
          <w:color w:val="000000"/>
          <w:cs/>
        </w:rPr>
        <w:t>การวิจัยแบบผสมวิธี (</w:t>
      </w:r>
      <w:r w:rsidRPr="008400F0">
        <w:rPr>
          <w:rFonts w:ascii="TH SarabunPSK" w:hAnsi="TH SarabunPSK" w:cs="TH SarabunPSK"/>
          <w:color w:val="000000"/>
        </w:rPr>
        <w:t>Mixed Methods Research</w:t>
      </w:r>
      <w:r w:rsidRPr="008400F0">
        <w:rPr>
          <w:rFonts w:ascii="TH SarabunPSK" w:hAnsi="TH SarabunPSK" w:cs="TH SarabunPSK"/>
          <w:color w:val="000000"/>
          <w:cs/>
        </w:rPr>
        <w:t>)</w:t>
      </w:r>
    </w:p>
    <w:p w:rsidR="007463E0" w:rsidRDefault="007463E0" w:rsidP="007463E0">
      <w:pPr>
        <w:pStyle w:val="BlockText"/>
        <w:ind w:left="0" w:right="-91"/>
        <w:rPr>
          <w:rFonts w:ascii="TH SarabunPSK" w:hAnsi="TH SarabunPSK" w:cs="TH SarabunPSK"/>
          <w:color w:val="000000"/>
        </w:rPr>
      </w:pPr>
      <w:r w:rsidRPr="008400F0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>7.4</w:t>
      </w:r>
      <w:r w:rsidRPr="008400F0">
        <w:rPr>
          <w:rFonts w:ascii="TH SarabunPSK" w:hAnsi="TH SarabunPSK" w:cs="TH SarabunPSK"/>
          <w:color w:val="000000"/>
          <w:cs/>
        </w:rPr>
        <w:t xml:space="preserve"> การพัฒนากระบวนการเรียนรู้ผ่านกระบวนการสะท้อนคิด (</w:t>
      </w:r>
      <w:r w:rsidRPr="008400F0">
        <w:rPr>
          <w:rFonts w:ascii="TH SarabunPSK" w:hAnsi="TH SarabunPSK" w:cs="TH SarabunPSK"/>
          <w:color w:val="000000"/>
        </w:rPr>
        <w:t>Reflection Process</w:t>
      </w:r>
      <w:r w:rsidRPr="008400F0">
        <w:rPr>
          <w:rFonts w:ascii="TH SarabunPSK" w:hAnsi="TH SarabunPSK" w:cs="TH SarabunPSK"/>
          <w:color w:val="000000"/>
          <w:cs/>
        </w:rPr>
        <w:t>)</w:t>
      </w:r>
      <w:r>
        <w:rPr>
          <w:rFonts w:ascii="TH SarabunPSK" w:hAnsi="TH SarabunPSK" w:cs="TH SarabunPSK"/>
          <w:color w:val="000000"/>
        </w:rPr>
        <w:br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7.5 การออกแบบการวิจัยและวิเคราะห์ข้อมูลเชิงปริมาณโดยใช้โปรแกรมสำเร็จรูป </w:t>
      </w:r>
      <w:r>
        <w:rPr>
          <w:rFonts w:ascii="TH SarabunPSK" w:hAnsi="TH SarabunPSK" w:cs="TH SarabunPSK"/>
          <w:color w:val="000000"/>
        </w:rPr>
        <w:t xml:space="preserve">SPSS </w:t>
      </w:r>
      <w:r>
        <w:rPr>
          <w:rFonts w:ascii="TH SarabunPSK" w:hAnsi="TH SarabunPSK" w:cs="TH SarabunPSK" w:hint="cs"/>
          <w:color w:val="000000"/>
          <w:cs/>
        </w:rPr>
        <w:t xml:space="preserve">และ </w:t>
      </w:r>
      <w:r>
        <w:rPr>
          <w:rFonts w:ascii="TH SarabunPSK" w:hAnsi="TH SarabunPSK" w:cs="TH SarabunPSK"/>
          <w:color w:val="000000"/>
        </w:rPr>
        <w:t xml:space="preserve">LISREL </w:t>
      </w:r>
      <w:r>
        <w:rPr>
          <w:rFonts w:ascii="TH SarabunPSK" w:hAnsi="TH SarabunPSK" w:cs="TH SarabunPSK" w:hint="cs"/>
          <w:color w:val="000000"/>
          <w:cs/>
        </w:rPr>
        <w:t>และการพัฒนาโมเดลความสัมพันธ์เชิงสาเหตุ</w:t>
      </w:r>
    </w:p>
    <w:p w:rsidR="007463E0" w:rsidRDefault="007463E0" w:rsidP="007463E0">
      <w:pPr>
        <w:pStyle w:val="BlockText"/>
        <w:ind w:left="0" w:right="-91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  <w:t>7</w:t>
      </w:r>
      <w:r>
        <w:rPr>
          <w:rFonts w:ascii="TH SarabunPSK" w:hAnsi="TH SarabunPSK" w:cs="TH SarabunPSK"/>
          <w:color w:val="000000"/>
          <w:cs/>
        </w:rPr>
        <w:t>.</w:t>
      </w:r>
      <w:r>
        <w:rPr>
          <w:rFonts w:ascii="TH SarabunPSK" w:hAnsi="TH SarabunPSK" w:cs="TH SarabunPSK"/>
          <w:color w:val="000000"/>
        </w:rPr>
        <w:t xml:space="preserve">6 </w:t>
      </w:r>
      <w:r>
        <w:rPr>
          <w:rFonts w:ascii="TH SarabunPSK" w:hAnsi="TH SarabunPSK" w:cs="TH SarabunPSK" w:hint="cs"/>
          <w:color w:val="000000"/>
          <w:cs/>
        </w:rPr>
        <w:t>สถิติวิเคราะห์ที่ใช้ในการวิจัยเชิงปริมาณ</w:t>
      </w:r>
    </w:p>
    <w:p w:rsidR="00DB66F7" w:rsidRDefault="00DB66F7" w:rsidP="007463E0">
      <w:pPr>
        <w:pStyle w:val="BlockText"/>
        <w:ind w:left="0" w:right="-91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  <w:t>7</w:t>
      </w:r>
      <w:r>
        <w:rPr>
          <w:rFonts w:ascii="TH SarabunPSK" w:hAnsi="TH SarabunPSK" w:cs="TH SarabunPSK"/>
          <w:color w:val="000000"/>
          <w:cs/>
        </w:rPr>
        <w:t>.</w:t>
      </w:r>
      <w:r>
        <w:rPr>
          <w:rFonts w:ascii="TH SarabunPSK" w:hAnsi="TH SarabunPSK" w:cs="TH SarabunPSK"/>
          <w:color w:val="000000"/>
        </w:rPr>
        <w:t xml:space="preserve">7 </w:t>
      </w:r>
      <w:r>
        <w:rPr>
          <w:rFonts w:ascii="TH SarabunPSK" w:hAnsi="TH SarabunPSK" w:cs="TH SarabunPSK" w:hint="cs"/>
          <w:color w:val="000000"/>
          <w:cs/>
        </w:rPr>
        <w:t>การวัดและประเมินผลการเรียนรู้</w:t>
      </w:r>
    </w:p>
    <w:p w:rsidR="009217AE" w:rsidRDefault="00EF5C1C" w:rsidP="007463E0">
      <w:pPr>
        <w:pStyle w:val="BlockText"/>
        <w:ind w:left="0" w:right="-91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lastRenderedPageBreak/>
        <w:tab/>
        <w:t>7</w:t>
      </w:r>
      <w:r>
        <w:rPr>
          <w:rFonts w:ascii="TH SarabunPSK" w:hAnsi="TH SarabunPSK" w:cs="TH SarabunPSK"/>
          <w:color w:val="000000"/>
          <w:cs/>
        </w:rPr>
        <w:t>.</w:t>
      </w:r>
      <w:r>
        <w:rPr>
          <w:rFonts w:ascii="TH SarabunPSK" w:hAnsi="TH SarabunPSK" w:cs="TH SarabunPSK"/>
          <w:color w:val="000000"/>
        </w:rPr>
        <w:t xml:space="preserve">8 </w:t>
      </w:r>
      <w:r>
        <w:rPr>
          <w:rFonts w:ascii="TH SarabunPSK" w:hAnsi="TH SarabunPSK" w:cs="TH SarabunPSK" w:hint="cs"/>
          <w:color w:val="000000"/>
          <w:cs/>
        </w:rPr>
        <w:t>การเรียนรู้ข้ามวัฒนธรรมอาเซียน</w:t>
      </w:r>
    </w:p>
    <w:p w:rsidR="00680238" w:rsidRDefault="00680238" w:rsidP="007463E0">
      <w:pPr>
        <w:pStyle w:val="BlockText"/>
        <w:ind w:left="0" w:right="-91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</w:rPr>
        <w:t>7</w:t>
      </w:r>
      <w:r>
        <w:rPr>
          <w:rFonts w:ascii="TH SarabunPSK" w:hAnsi="TH SarabunPSK" w:cs="TH SarabunPSK"/>
          <w:color w:val="000000"/>
          <w:cs/>
        </w:rPr>
        <w:t>.</w:t>
      </w:r>
      <w:r>
        <w:rPr>
          <w:rFonts w:ascii="TH SarabunPSK" w:hAnsi="TH SarabunPSK" w:cs="TH SarabunPSK"/>
          <w:color w:val="000000"/>
        </w:rPr>
        <w:t xml:space="preserve">9 </w:t>
      </w:r>
      <w:r>
        <w:rPr>
          <w:rFonts w:ascii="TH SarabunPSK" w:hAnsi="TH SarabunPSK" w:cs="TH SarabunPSK" w:hint="cs"/>
          <w:color w:val="000000"/>
          <w:cs/>
        </w:rPr>
        <w:t xml:space="preserve">ทักษะการเรียนรู้ในศตวรรษที่ </w:t>
      </w:r>
      <w:r>
        <w:rPr>
          <w:rFonts w:ascii="TH SarabunPSK" w:hAnsi="TH SarabunPSK" w:cs="TH SarabunPSK"/>
          <w:color w:val="000000"/>
        </w:rPr>
        <w:t>21</w:t>
      </w:r>
    </w:p>
    <w:p w:rsidR="00680238" w:rsidRDefault="00680238" w:rsidP="007463E0">
      <w:pPr>
        <w:pStyle w:val="BlockText"/>
        <w:ind w:left="0" w:right="-91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proofErr w:type="gramStart"/>
      <w:r>
        <w:rPr>
          <w:rFonts w:ascii="TH SarabunPSK" w:hAnsi="TH SarabunPSK" w:cs="TH SarabunPSK"/>
          <w:color w:val="000000"/>
        </w:rPr>
        <w:t>7</w:t>
      </w:r>
      <w:r>
        <w:rPr>
          <w:rFonts w:ascii="TH SarabunPSK" w:hAnsi="TH SarabunPSK" w:cs="TH SarabunPSK"/>
          <w:color w:val="000000"/>
          <w:cs/>
        </w:rPr>
        <w:t>.</w:t>
      </w:r>
      <w:r>
        <w:rPr>
          <w:rFonts w:ascii="TH SarabunPSK" w:hAnsi="TH SarabunPSK" w:cs="TH SarabunPSK"/>
          <w:color w:val="000000"/>
        </w:rPr>
        <w:t xml:space="preserve">10  </w:t>
      </w:r>
      <w:r>
        <w:rPr>
          <w:rFonts w:ascii="TH SarabunPSK" w:hAnsi="TH SarabunPSK" w:cs="TH SarabunPSK" w:hint="cs"/>
          <w:color w:val="000000"/>
          <w:cs/>
        </w:rPr>
        <w:t>การออกแบบการวิจัยทางพระพุทธศาสนา</w:t>
      </w:r>
      <w:proofErr w:type="gramEnd"/>
      <w:r>
        <w:rPr>
          <w:rFonts w:ascii="TH SarabunPSK" w:hAnsi="TH SarabunPSK" w:cs="TH SarabunPSK"/>
          <w:color w:val="000000"/>
          <w:cs/>
        </w:rPr>
        <w:t xml:space="preserve">: </w:t>
      </w:r>
      <w:r>
        <w:rPr>
          <w:rFonts w:ascii="TH SarabunPSK" w:hAnsi="TH SarabunPSK" w:cs="TH SarabunPSK" w:hint="cs"/>
          <w:color w:val="000000"/>
          <w:cs/>
        </w:rPr>
        <w:t>จากทฤษฎีฐานราก (</w:t>
      </w:r>
      <w:r>
        <w:rPr>
          <w:rFonts w:ascii="TH SarabunPSK" w:hAnsi="TH SarabunPSK" w:cs="TH SarabunPSK"/>
          <w:color w:val="000000"/>
        </w:rPr>
        <w:t xml:space="preserve">Grounded Theory </w:t>
      </w:r>
      <w:r>
        <w:rPr>
          <w:rFonts w:ascii="TH SarabunPSK" w:hAnsi="TH SarabunPSK" w:cs="TH SarabunPSK" w:hint="cs"/>
          <w:color w:val="000000"/>
          <w:cs/>
        </w:rPr>
        <w:t>สู่โมเดลความสัมพันธ์เชิงสาเหตุ (</w:t>
      </w:r>
      <w:r>
        <w:rPr>
          <w:rFonts w:ascii="TH SarabunPSK" w:hAnsi="TH SarabunPSK" w:cs="TH SarabunPSK"/>
          <w:color w:val="000000"/>
        </w:rPr>
        <w:t>Structural Equation Model</w:t>
      </w:r>
      <w:r>
        <w:rPr>
          <w:rFonts w:ascii="TH SarabunPSK" w:hAnsi="TH SarabunPSK" w:cs="TH SarabunPSK"/>
          <w:color w:val="000000"/>
          <w:cs/>
        </w:rPr>
        <w:t xml:space="preserve">: </w:t>
      </w:r>
      <w:r>
        <w:rPr>
          <w:rFonts w:ascii="TH SarabunPSK" w:hAnsi="TH SarabunPSK" w:cs="TH SarabunPSK"/>
          <w:color w:val="000000"/>
        </w:rPr>
        <w:t>SEM</w:t>
      </w:r>
      <w:r>
        <w:rPr>
          <w:rFonts w:ascii="TH SarabunPSK" w:hAnsi="TH SarabunPSK" w:cs="TH SarabunPSK"/>
          <w:color w:val="000000"/>
          <w:cs/>
        </w:rPr>
        <w:t>)</w:t>
      </w:r>
    </w:p>
    <w:p w:rsidR="00DA1E80" w:rsidRDefault="00DA1E80" w:rsidP="007463E0">
      <w:pPr>
        <w:pStyle w:val="BlockText"/>
        <w:ind w:left="0" w:right="-91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  <w:t xml:space="preserve">7.11 </w:t>
      </w:r>
      <w:r>
        <w:rPr>
          <w:rFonts w:ascii="TH SarabunPSK" w:hAnsi="TH SarabunPSK" w:cs="TH SarabunPSK" w:hint="cs"/>
          <w:color w:val="000000"/>
          <w:cs/>
        </w:rPr>
        <w:t xml:space="preserve">ผู้ทรงคุณวุฒิกลั่นกรองผลงานวิจัยของสถาบัน คณะมนุษยศาสตร์ </w:t>
      </w:r>
      <w:r w:rsidRPr="00DA1E80">
        <w:rPr>
          <w:rFonts w:ascii="TH SarabunPSK" w:hAnsi="TH SarabunPSK" w:cs="TH SarabunPSK" w:hint="cs"/>
          <w:color w:val="000000"/>
          <w:spacing w:val="-10"/>
          <w:cs/>
        </w:rPr>
        <w:t>มหาวิทยาลัยศรีนครินทรวิโรฒ</w:t>
      </w:r>
    </w:p>
    <w:p w:rsidR="00DA1E80" w:rsidRDefault="00DA1E80" w:rsidP="007463E0">
      <w:pPr>
        <w:pStyle w:val="BlockText"/>
        <w:ind w:left="0" w:right="-91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/>
          <w:color w:val="000000"/>
        </w:rPr>
        <w:t xml:space="preserve">7.12 </w:t>
      </w:r>
      <w:r>
        <w:rPr>
          <w:rFonts w:ascii="TH SarabunPSK" w:hAnsi="TH SarabunPSK" w:cs="TH SarabunPSK" w:hint="cs"/>
          <w:color w:val="000000"/>
          <w:cs/>
        </w:rPr>
        <w:t xml:space="preserve">ผู้ทรงคุณวุฒิกลั่นกรองบทความวิจัยวารสารวิชาการฐาน </w:t>
      </w:r>
      <w:r>
        <w:rPr>
          <w:rFonts w:ascii="TH SarabunPSK" w:hAnsi="TH SarabunPSK" w:cs="TH SarabunPSK"/>
          <w:color w:val="000000"/>
        </w:rPr>
        <w:t>TCI</w:t>
      </w:r>
    </w:p>
    <w:p w:rsidR="005361DA" w:rsidRDefault="004E68F6" w:rsidP="007463E0">
      <w:pPr>
        <w:pStyle w:val="BlockText"/>
        <w:ind w:left="0" w:right="-91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 w:rsidR="00DA1E80">
        <w:rPr>
          <w:rFonts w:ascii="TH SarabunPSK" w:hAnsi="TH SarabunPSK" w:cs="TH SarabunPSK"/>
          <w:color w:val="000000"/>
        </w:rPr>
        <w:t>7.13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ผู้ประสานงานและจัดการจัดประชุมวิชาการนานาชาติ (</w:t>
      </w:r>
      <w:r>
        <w:rPr>
          <w:rFonts w:ascii="TH SarabunPSK" w:hAnsi="TH SarabunPSK" w:cs="TH SarabunPSK"/>
          <w:color w:val="000000"/>
        </w:rPr>
        <w:t>Conference Co-</w:t>
      </w:r>
      <w:proofErr w:type="spellStart"/>
      <w:r>
        <w:rPr>
          <w:rFonts w:ascii="TH SarabunPSK" w:hAnsi="TH SarabunPSK" w:cs="TH SarabunPSK"/>
          <w:color w:val="000000"/>
        </w:rPr>
        <w:t>ordinator</w:t>
      </w:r>
      <w:proofErr w:type="spellEnd"/>
      <w:r>
        <w:rPr>
          <w:rFonts w:ascii="TH SarabunPSK" w:hAnsi="TH SarabunPSK" w:cs="TH SarabunPSK"/>
          <w:color w:val="000000"/>
        </w:rPr>
        <w:t xml:space="preserve">) </w:t>
      </w:r>
    </w:p>
    <w:p w:rsidR="00635C98" w:rsidRPr="00DA1E80" w:rsidRDefault="00635C98" w:rsidP="00635C98">
      <w:pPr>
        <w:pStyle w:val="BlockText"/>
        <w:tabs>
          <w:tab w:val="left" w:pos="1134"/>
        </w:tabs>
        <w:ind w:left="0" w:right="-91"/>
        <w:jc w:val="thaiDistribute"/>
        <w:rPr>
          <w:rFonts w:ascii="TH SarabunPSK" w:eastAsia="Times New Roman" w:hAnsi="TH SarabunPSK" w:cs="TH SarabunPSK"/>
          <w:bCs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 w:rsidRPr="00DA1E80">
        <w:rPr>
          <w:rFonts w:ascii="TH SarabunPSK" w:hAnsi="TH SarabunPSK" w:cs="TH SarabunPSK"/>
          <w:color w:val="000000"/>
        </w:rPr>
        <w:t>1) An International Conference on “</w:t>
      </w:r>
      <w:r w:rsidRPr="00DA1E80">
        <w:rPr>
          <w:rFonts w:ascii="TH SarabunPSK" w:eastAsia="Times New Roman" w:hAnsi="TH SarabunPSK" w:cs="TH SarabunPSK"/>
          <w:bCs/>
          <w:shd w:val="clear" w:color="auto" w:fill="FFFFFF"/>
        </w:rPr>
        <w:t>Re</w:t>
      </w:r>
      <w:r w:rsidRPr="00DA1E80">
        <w:rPr>
          <w:rFonts w:ascii="TH SarabunPSK" w:eastAsia="Times New Roman" w:hAnsi="TH SarabunPSK" w:cs="TH SarabunPSK"/>
          <w:bCs/>
          <w:shd w:val="clear" w:color="auto" w:fill="FFFFFF"/>
          <w:cs/>
        </w:rPr>
        <w:t>-</w:t>
      </w:r>
      <w:r w:rsidRPr="00DA1E80">
        <w:rPr>
          <w:rFonts w:ascii="TH SarabunPSK" w:eastAsia="Times New Roman" w:hAnsi="TH SarabunPSK" w:cs="TH SarabunPSK"/>
          <w:bCs/>
          <w:shd w:val="clear" w:color="auto" w:fill="FFFFFF"/>
        </w:rPr>
        <w:t>Learn</w:t>
      </w:r>
      <w:proofErr w:type="spellStart"/>
      <w:r w:rsidRPr="00DA1E80">
        <w:rPr>
          <w:rFonts w:ascii="TH SarabunPSK" w:eastAsia="Times New Roman" w:hAnsi="TH SarabunPSK" w:cs="TH SarabunPSK"/>
          <w:bCs/>
          <w:shd w:val="clear" w:color="auto" w:fill="FFFFFF"/>
          <w:lang w:val="en-GB"/>
        </w:rPr>
        <w:t>ing</w:t>
      </w:r>
      <w:proofErr w:type="spellEnd"/>
      <w:r w:rsidRPr="00DA1E80">
        <w:rPr>
          <w:rFonts w:ascii="TH SarabunPSK" w:eastAsia="Times New Roman" w:hAnsi="TH SarabunPSK" w:cs="TH SarabunPSK"/>
          <w:bCs/>
          <w:shd w:val="clear" w:color="auto" w:fill="FFFFFF"/>
          <w:lang w:val="en-GB"/>
        </w:rPr>
        <w:t xml:space="preserve"> to Be Human for Global Times</w:t>
      </w:r>
      <w:r w:rsidRPr="00DA1E80">
        <w:rPr>
          <w:rFonts w:ascii="TH SarabunPSK" w:eastAsia="Times New Roman" w:hAnsi="TH SarabunPSK" w:cs="TH SarabunPSK"/>
          <w:bCs/>
          <w:shd w:val="clear" w:color="auto" w:fill="FFFFFF"/>
          <w:cs/>
          <w:lang w:val="en-GB"/>
        </w:rPr>
        <w:t>:</w:t>
      </w:r>
      <w:r w:rsidRPr="00DA1E80">
        <w:rPr>
          <w:rFonts w:ascii="TH SarabunPSK" w:eastAsia="Times New Roman" w:hAnsi="TH SarabunPSK" w:cs="TH SarabunPSK"/>
          <w:bCs/>
        </w:rPr>
        <w:t xml:space="preserve"> The Role of Hermeneutics in Philosophy and Religious Studies” </w:t>
      </w:r>
      <w:r w:rsidRPr="00DA1E80">
        <w:rPr>
          <w:rFonts w:ascii="TH SarabunPSK" w:eastAsia="Times New Roman" w:hAnsi="TH SarabunPSK" w:cs="TH SarabunPSK"/>
          <w:bCs/>
          <w:color w:val="000000"/>
        </w:rPr>
        <w:t>Ayutthaya,</w:t>
      </w:r>
      <w:r w:rsidRPr="00DA1E80">
        <w:rPr>
          <w:rFonts w:ascii="TH SarabunPSK" w:eastAsia="Times New Roman" w:hAnsi="TH SarabunPSK" w:cs="TH SarabunPSK"/>
          <w:bCs/>
          <w:color w:val="000000"/>
          <w:lang w:val="en-GB"/>
        </w:rPr>
        <w:t xml:space="preserve"> Thailand </w:t>
      </w:r>
      <w:r w:rsidRPr="00DA1E80">
        <w:rPr>
          <w:rFonts w:ascii="TH SarabunPSK" w:eastAsia="Times New Roman" w:hAnsi="TH SarabunPSK" w:cs="TH SarabunPSK"/>
          <w:bCs/>
          <w:color w:val="000000"/>
        </w:rPr>
        <w:t>August 3</w:t>
      </w:r>
      <w:r w:rsidRPr="00DA1E80">
        <w:rPr>
          <w:rFonts w:ascii="TH SarabunPSK" w:eastAsia="Times New Roman" w:hAnsi="TH SarabunPSK" w:cs="TH SarabunPSK"/>
          <w:bCs/>
          <w:color w:val="000000"/>
          <w:cs/>
        </w:rPr>
        <w:t>-</w:t>
      </w:r>
      <w:r w:rsidRPr="00DA1E80">
        <w:rPr>
          <w:rFonts w:ascii="TH SarabunPSK" w:eastAsia="Times New Roman" w:hAnsi="TH SarabunPSK" w:cs="TH SarabunPSK"/>
          <w:bCs/>
          <w:color w:val="000000"/>
        </w:rPr>
        <w:t>4</w:t>
      </w:r>
      <w:r w:rsidRPr="00DA1E80">
        <w:rPr>
          <w:rFonts w:ascii="TH SarabunPSK" w:eastAsia="Times New Roman" w:hAnsi="TH SarabunPSK" w:cs="TH SarabunPSK"/>
          <w:bCs/>
          <w:color w:val="000000"/>
          <w:lang w:val="en-GB"/>
        </w:rPr>
        <w:t>, 201</w:t>
      </w:r>
      <w:r w:rsidRPr="00DA1E80">
        <w:rPr>
          <w:rFonts w:ascii="TH SarabunPSK" w:eastAsia="Times New Roman" w:hAnsi="TH SarabunPSK" w:cs="TH SarabunPSK"/>
          <w:bCs/>
          <w:color w:val="000000"/>
        </w:rPr>
        <w:t>8</w:t>
      </w:r>
    </w:p>
    <w:p w:rsidR="00635C98" w:rsidRPr="00DA1E80" w:rsidRDefault="00635C98" w:rsidP="00635C98">
      <w:pPr>
        <w:pStyle w:val="BlockText"/>
        <w:tabs>
          <w:tab w:val="left" w:pos="1134"/>
        </w:tabs>
        <w:ind w:left="0" w:right="-91"/>
        <w:jc w:val="thaiDistribute"/>
        <w:rPr>
          <w:rFonts w:ascii="TH SarabunPSK" w:eastAsia="Times New Roman" w:hAnsi="TH SarabunPSK" w:cs="TH SarabunPSK"/>
          <w:bCs/>
          <w:color w:val="000000"/>
        </w:rPr>
      </w:pPr>
      <w:r w:rsidRPr="00DA1E80">
        <w:rPr>
          <w:rFonts w:ascii="TH SarabunPSK" w:eastAsia="Times New Roman" w:hAnsi="TH SarabunPSK" w:cs="TH SarabunPSK"/>
          <w:bCs/>
          <w:color w:val="000000"/>
        </w:rPr>
        <w:tab/>
        <w:t xml:space="preserve">2) </w:t>
      </w:r>
      <w:r w:rsidRPr="00DA1E80">
        <w:rPr>
          <w:rFonts w:ascii="TH SarabunPSK" w:hAnsi="TH SarabunPSK" w:cs="TH SarabunPSK"/>
          <w:color w:val="000000"/>
          <w:shd w:val="clear" w:color="auto" w:fill="FFFFFF"/>
        </w:rPr>
        <w:t>An International workshop “</w:t>
      </w:r>
      <w:proofErr w:type="spellStart"/>
      <w:r w:rsidRPr="00DA1E80">
        <w:rPr>
          <w:rFonts w:ascii="TH SarabunPSK" w:hAnsi="TH SarabunPSK" w:cs="TH SarabunPSK"/>
          <w:color w:val="000000"/>
          <w:shd w:val="clear" w:color="auto" w:fill="FFFFFF"/>
        </w:rPr>
        <w:t>Therevada</w:t>
      </w:r>
      <w:proofErr w:type="spellEnd"/>
      <w:r w:rsidRPr="00DA1E80">
        <w:rPr>
          <w:rFonts w:ascii="TH SarabunPSK" w:hAnsi="TH SarabunPSK" w:cs="TH SarabunPSK"/>
          <w:color w:val="000000"/>
          <w:shd w:val="clear" w:color="auto" w:fill="FFFFFF"/>
        </w:rPr>
        <w:t xml:space="preserve"> Buddhism in Vietnam and Thailand: The regional cultural Dialogue”</w:t>
      </w:r>
      <w:r w:rsidRPr="00DA1E80">
        <w:rPr>
          <w:rFonts w:ascii="TH SarabunPSK" w:hAnsi="TH SarabunPSK" w:cs="TH SarabunPSK"/>
        </w:rPr>
        <w:t xml:space="preserve"> </w:t>
      </w:r>
      <w:r w:rsidRPr="00DA1E80">
        <w:rPr>
          <w:rFonts w:ascii="TH SarabunPSK" w:hAnsi="TH SarabunPSK" w:cs="TH SarabunPSK"/>
          <w:color w:val="000000"/>
          <w:shd w:val="clear" w:color="auto" w:fill="FFFFFF"/>
        </w:rPr>
        <w:t>at University of Social Sciences and Humanities, Vietnam National University – Ho Chi Minh City</w:t>
      </w:r>
      <w:r w:rsidRPr="00DA1E80">
        <w:rPr>
          <w:rFonts w:ascii="TH SarabunPSK" w:hAnsi="TH SarabunPSK" w:cs="TH SarabunPSK"/>
        </w:rPr>
        <w:t xml:space="preserve"> </w:t>
      </w:r>
      <w:r w:rsidRPr="00DA1E80">
        <w:rPr>
          <w:rFonts w:ascii="TH SarabunPSK" w:hAnsi="TH SarabunPSK" w:cs="TH SarabunPSK"/>
          <w:color w:val="000000"/>
          <w:shd w:val="clear" w:color="auto" w:fill="FFFFFF"/>
        </w:rPr>
        <w:t>on 14</w:t>
      </w:r>
      <w:r w:rsidRPr="00DA1E80">
        <w:rPr>
          <w:rFonts w:ascii="TH SarabunPSK" w:hAnsi="TH SarabunPSK" w:cs="TH SarabunPSK"/>
          <w:color w:val="000000"/>
          <w:shd w:val="clear" w:color="auto" w:fill="FFFFFF"/>
          <w:vertAlign w:val="superscript"/>
        </w:rPr>
        <w:t>th</w:t>
      </w:r>
      <w:r w:rsidRPr="00DA1E80">
        <w:rPr>
          <w:rFonts w:ascii="TH SarabunPSK" w:hAnsi="TH SarabunPSK" w:cs="TH SarabunPSK"/>
          <w:bCs/>
          <w:color w:val="000000"/>
          <w:shd w:val="clear" w:color="auto" w:fill="FFFFFF"/>
        </w:rPr>
        <w:t xml:space="preserve"> </w:t>
      </w:r>
      <w:r w:rsidRPr="00DA1E80">
        <w:rPr>
          <w:rFonts w:ascii="TH SarabunPSK" w:hAnsi="TH SarabunPSK" w:cs="TH SarabunPSK"/>
          <w:color w:val="000000"/>
          <w:shd w:val="clear" w:color="auto" w:fill="FFFFFF"/>
        </w:rPr>
        <w:t>September 2018</w:t>
      </w:r>
      <w:r w:rsidRPr="00DA1E80">
        <w:rPr>
          <w:rFonts w:ascii="TH SarabunPSK" w:eastAsia="Times New Roman" w:hAnsi="TH SarabunPSK" w:cs="TH SarabunPSK"/>
          <w:bCs/>
          <w:color w:val="000000"/>
        </w:rPr>
        <w:t xml:space="preserve"> (Co-organizer)</w:t>
      </w:r>
    </w:p>
    <w:p w:rsidR="00D111B2" w:rsidRPr="00DA1E80" w:rsidRDefault="00635C98" w:rsidP="0058725D">
      <w:pPr>
        <w:pStyle w:val="BlockText"/>
        <w:tabs>
          <w:tab w:val="left" w:pos="1134"/>
        </w:tabs>
        <w:ind w:left="0" w:right="-91"/>
        <w:jc w:val="thaiDistribute"/>
        <w:rPr>
          <w:rFonts w:ascii="TH SarabunPSK" w:hAnsi="TH SarabunPSK" w:cs="TH SarabunPSK"/>
          <w:color w:val="000000"/>
        </w:rPr>
      </w:pPr>
      <w:r w:rsidRPr="00DA1E80">
        <w:rPr>
          <w:rFonts w:ascii="TH SarabunPSK" w:eastAsia="Times New Roman" w:hAnsi="TH SarabunPSK" w:cs="TH SarabunPSK"/>
          <w:bCs/>
          <w:color w:val="000000"/>
        </w:rPr>
        <w:tab/>
        <w:t xml:space="preserve">3) </w:t>
      </w:r>
      <w:r w:rsidR="00D1163B" w:rsidRPr="00DA1E80">
        <w:rPr>
          <w:rFonts w:ascii="TH SarabunPSK" w:hAnsi="TH SarabunPSK" w:cs="TH SarabunPSK"/>
          <w:color w:val="000000"/>
          <w:shd w:val="clear" w:color="auto" w:fill="FFFFFF"/>
        </w:rPr>
        <w:t>The International Annual Conference on South East Vietnam Outlook on the title “Developing high quality human resource: Asian Experience and Lesson learned for Ho Chi Minh metropolitan area”</w:t>
      </w:r>
      <w:r w:rsidR="00D1163B" w:rsidRPr="00DA1E80">
        <w:rPr>
          <w:rFonts w:ascii="TH SarabunPSK" w:hAnsi="TH SarabunPSK" w:cs="TH SarabunPSK"/>
        </w:rPr>
        <w:t xml:space="preserve"> that will be held on 6</w:t>
      </w:r>
      <w:r w:rsidR="00D1163B" w:rsidRPr="00DA1E80">
        <w:rPr>
          <w:rFonts w:ascii="TH SarabunPSK" w:hAnsi="TH SarabunPSK" w:cs="TH SarabunPSK"/>
          <w:vertAlign w:val="superscript"/>
        </w:rPr>
        <w:t>th</w:t>
      </w:r>
      <w:r w:rsidR="00D1163B" w:rsidRPr="00DA1E80">
        <w:rPr>
          <w:rFonts w:ascii="TH SarabunPSK" w:hAnsi="TH SarabunPSK" w:cs="TH SarabunPSK"/>
        </w:rPr>
        <w:t>-8</w:t>
      </w:r>
      <w:r w:rsidR="00D1163B" w:rsidRPr="00DA1E80">
        <w:rPr>
          <w:rFonts w:ascii="TH SarabunPSK" w:hAnsi="TH SarabunPSK" w:cs="TH SarabunPSK"/>
          <w:vertAlign w:val="superscript"/>
        </w:rPr>
        <w:t>th</w:t>
      </w:r>
      <w:r w:rsidR="00D1163B" w:rsidRPr="00DA1E80">
        <w:rPr>
          <w:rFonts w:ascii="TH SarabunPSK" w:hAnsi="TH SarabunPSK" w:cs="TH SarabunPSK"/>
        </w:rPr>
        <w:t xml:space="preserve"> December 2018 at Thu </w:t>
      </w:r>
      <w:proofErr w:type="spellStart"/>
      <w:r w:rsidR="00D1163B" w:rsidRPr="00DA1E80">
        <w:rPr>
          <w:rFonts w:ascii="TH SarabunPSK" w:hAnsi="TH SarabunPSK" w:cs="TH SarabunPSK"/>
        </w:rPr>
        <w:t>Dau</w:t>
      </w:r>
      <w:proofErr w:type="spellEnd"/>
      <w:r w:rsidR="00D1163B" w:rsidRPr="00DA1E80">
        <w:rPr>
          <w:rFonts w:ascii="TH SarabunPSK" w:hAnsi="TH SarabunPSK" w:cs="TH SarabunPSK"/>
        </w:rPr>
        <w:t xml:space="preserve"> Mot University (TDMU), </w:t>
      </w:r>
      <w:proofErr w:type="spellStart"/>
      <w:r w:rsidR="00D1163B" w:rsidRPr="00DA1E80">
        <w:rPr>
          <w:rFonts w:ascii="TH SarabunPSK" w:hAnsi="TH SarabunPSK" w:cs="TH SarabunPSK"/>
        </w:rPr>
        <w:t>Binh</w:t>
      </w:r>
      <w:proofErr w:type="spellEnd"/>
      <w:r w:rsidR="00D1163B" w:rsidRPr="00DA1E80">
        <w:rPr>
          <w:rFonts w:ascii="TH SarabunPSK" w:hAnsi="TH SarabunPSK" w:cs="TH SarabunPSK"/>
        </w:rPr>
        <w:t xml:space="preserve"> Duong province</w:t>
      </w:r>
      <w:r w:rsidR="00D1163B" w:rsidRPr="00DA1E80">
        <w:rPr>
          <w:rFonts w:ascii="TH SarabunPSK" w:eastAsia="Times New Roman" w:hAnsi="TH SarabunPSK" w:cs="TH SarabunPSK"/>
          <w:bCs/>
          <w:color w:val="000000"/>
        </w:rPr>
        <w:t>, Vietnam (Co-organizer)</w:t>
      </w:r>
    </w:p>
    <w:p w:rsidR="00D111B2" w:rsidRPr="00680238" w:rsidRDefault="00D111B2" w:rsidP="007463E0">
      <w:pPr>
        <w:pStyle w:val="BlockText"/>
        <w:ind w:left="0" w:right="-91"/>
        <w:rPr>
          <w:rFonts w:ascii="TH SarabunPSK" w:hAnsi="TH SarabunPSK" w:cs="TH SarabunPSK"/>
          <w:color w:val="000000"/>
          <w:cs/>
        </w:rPr>
      </w:pPr>
    </w:p>
    <w:p w:rsidR="007463E0" w:rsidRPr="008400F0" w:rsidRDefault="007463E0" w:rsidP="007463E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8400F0">
        <w:rPr>
          <w:rFonts w:ascii="TH SarabunPSK" w:hAnsi="TH SarabunPSK" w:cs="TH SarabunPSK"/>
          <w:b/>
          <w:bCs/>
          <w:sz w:val="32"/>
          <w:szCs w:val="32"/>
          <w:cs/>
        </w:rPr>
        <w:t xml:space="preserve">. ประสบการณ์ด้านการวิจัย </w:t>
      </w:r>
    </w:p>
    <w:p w:rsidR="007463E0" w:rsidRDefault="007463E0" w:rsidP="007463E0">
      <w:pPr>
        <w:tabs>
          <w:tab w:val="left" w:pos="85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400F0">
        <w:rPr>
          <w:rFonts w:ascii="TH SarabunPSK" w:hAnsi="TH SarabunPSK" w:cs="TH SarabunPSK"/>
          <w:color w:val="0070C0"/>
          <w:cs/>
        </w:rPr>
        <w:tab/>
      </w:r>
      <w:r w:rsidRPr="008400F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ผู้ช่วยนักวิจัย “โครงการวิจัยและพัฒนารูปแบบการปลูกฝังคุณธรรมของสถาบันครอบครัว</w:t>
      </w:r>
      <w:r w:rsidRPr="008400F0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สถานศึกษา และชุมชน โดยใช้โรงเรียนเป็นฐาน (โรงเรียนวาสุเทวี)” ได้รับทุนสนับสนุนจากสำนักงานก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องทุนสนับสนุนการวิจัย ประจำปี </w:t>
      </w:r>
      <w:r>
        <w:rPr>
          <w:rFonts w:ascii="TH SarabunPSK" w:hAnsi="TH SarabunPSK" w:cs="TH SarabunPSK"/>
          <w:color w:val="000000"/>
          <w:sz w:val="32"/>
          <w:szCs w:val="32"/>
        </w:rPr>
        <w:t>2550</w:t>
      </w:r>
    </w:p>
    <w:p w:rsidR="007463E0" w:rsidRDefault="007463E0" w:rsidP="007463E0">
      <w:pPr>
        <w:tabs>
          <w:tab w:val="left" w:pos="85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400F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ผู้ช่วยนักวิจัย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“โครงการวิจัยและประเมินผลโครงการ อย.น้อย ปี </w:t>
      </w:r>
      <w:r w:rsidR="00CA73D3">
        <w:rPr>
          <w:rFonts w:ascii="TH SarabunPSK" w:hAnsi="TH SarabunPSK" w:cs="TH SarabunPSK"/>
          <w:color w:val="000000"/>
          <w:sz w:val="32"/>
          <w:szCs w:val="32"/>
        </w:rPr>
        <w:t>2551</w:t>
      </w:r>
      <w:r w:rsidR="00CA73D3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กองพัฒนา</w:t>
      </w:r>
      <w:r w:rsidRPr="007B0D78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ศักยภาพผู้บริโภค สำนักงานคณะกรรมการอาหารและยา กระทรวงสาธารณสุข ร่วมกับ คณะครุศาสตร์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จุฬาลงกรณ์มหาวิทยาลัย</w:t>
      </w:r>
    </w:p>
    <w:p w:rsidR="00F32561" w:rsidRDefault="007463E0" w:rsidP="007463E0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33A6B">
        <w:rPr>
          <w:rFonts w:ascii="TH SarabunPSK" w:hAnsi="TH SarabunPSK" w:cs="TH SarabunPSK"/>
          <w:sz w:val="32"/>
          <w:szCs w:val="32"/>
        </w:rPr>
        <w:tab/>
      </w:r>
      <w:r w:rsidRPr="00F33A6B">
        <w:rPr>
          <w:rFonts w:ascii="TH SarabunPSK" w:hAnsi="TH SarabunPSK" w:cs="TH SarabunPSK" w:hint="cs"/>
          <w:sz w:val="32"/>
          <w:szCs w:val="32"/>
          <w:cs/>
        </w:rPr>
        <w:t>นักวิจัยโครงการ</w:t>
      </w:r>
      <w:r w:rsidRPr="00F33A6B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วิจัยเรื่อง “</w:t>
      </w:r>
      <w:r w:rsidRPr="00F33A6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การพัฒนาเจตคติและจิตวิญญาณความเป็นครู</w:t>
      </w:r>
      <w:r w:rsidRPr="00F33A6B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ในวิถีพุทธ(</w:t>
      </w:r>
      <w:r w:rsidRPr="00F33A6B">
        <w:rPr>
          <w:rFonts w:ascii="TH SarabunPSK" w:hAnsi="TH SarabunPSK" w:cs="TH SarabunPSK"/>
          <w:sz w:val="32"/>
          <w:szCs w:val="32"/>
        </w:rPr>
        <w:t>Development of Teacher</w:t>
      </w:r>
      <w:r w:rsidRPr="00F33A6B">
        <w:rPr>
          <w:rFonts w:ascii="TH SarabunPSK" w:hAnsi="TH SarabunPSK" w:cs="TH SarabunPSK"/>
          <w:sz w:val="32"/>
          <w:szCs w:val="32"/>
          <w:cs/>
        </w:rPr>
        <w:t>’</w:t>
      </w:r>
      <w:r w:rsidRPr="00F33A6B">
        <w:rPr>
          <w:rFonts w:ascii="TH SarabunPSK" w:hAnsi="TH SarabunPSK" w:cs="TH SarabunPSK"/>
          <w:sz w:val="32"/>
          <w:szCs w:val="32"/>
        </w:rPr>
        <w:t>s Attitude and Spirituality in Buddhist Way</w:t>
      </w:r>
      <w:r w:rsidRPr="00F33A6B">
        <w:rPr>
          <w:rFonts w:ascii="TH SarabunPSK" w:hAnsi="TH SarabunPSK" w:cs="TH SarabunPSK"/>
          <w:sz w:val="32"/>
          <w:szCs w:val="32"/>
          <w:cs/>
        </w:rPr>
        <w:t>)</w:t>
      </w:r>
      <w:r w:rsidRPr="00F33A6B">
        <w:rPr>
          <w:rFonts w:ascii="TH SarabunPSK" w:hAnsi="TH SarabunPSK" w:cs="TH SarabunPSK" w:hint="cs"/>
          <w:sz w:val="32"/>
          <w:szCs w:val="32"/>
          <w:cs/>
        </w:rPr>
        <w:t>” ทุน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F33A6B">
        <w:rPr>
          <w:rFonts w:ascii="TH SarabunPSK" w:hAnsi="TH SarabunPSK" w:cs="TH SarabunPSK" w:hint="cs"/>
          <w:sz w:val="32"/>
          <w:szCs w:val="32"/>
          <w:cs/>
        </w:rPr>
        <w:t xml:space="preserve">มุ่งเป้าประจำปีงบประมาณ </w:t>
      </w:r>
      <w:r w:rsidRPr="00F33A6B">
        <w:rPr>
          <w:rFonts w:ascii="TH SarabunPSK" w:hAnsi="TH SarabunPSK" w:cs="TH SarabunPSK"/>
          <w:sz w:val="32"/>
          <w:szCs w:val="32"/>
        </w:rPr>
        <w:t xml:space="preserve">2558 </w:t>
      </w:r>
      <w:r w:rsidRPr="00F33A6B">
        <w:rPr>
          <w:rFonts w:ascii="TH SarabunPSK" w:hAnsi="TH SarabunPSK" w:cs="TH SarabunPSK"/>
          <w:sz w:val="32"/>
          <w:szCs w:val="32"/>
          <w:cs/>
        </w:rPr>
        <w:t xml:space="preserve">ของเครือข่ายองค์กรบริหารงานวิจัยแห่งชาติ </w:t>
      </w:r>
      <w:r w:rsidRPr="00F33A6B">
        <w:rPr>
          <w:rFonts w:ascii="TH SarabunPSK" w:hAnsi="TH SarabunPSK" w:cs="TH SarabunPSK" w:hint="cs"/>
          <w:sz w:val="32"/>
          <w:szCs w:val="32"/>
          <w:cs/>
        </w:rPr>
        <w:t>(คอบช.)</w:t>
      </w:r>
      <w:r w:rsidRPr="00F33A6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463E0" w:rsidRDefault="007463E0" w:rsidP="007463E0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33A6B">
        <w:rPr>
          <w:rFonts w:ascii="TH SarabunPSK" w:hAnsi="TH SarabunPSK" w:cs="TH SarabunPSK" w:hint="cs"/>
          <w:sz w:val="32"/>
          <w:szCs w:val="32"/>
          <w:cs/>
        </w:rPr>
        <w:t>นักวิจัยโครงการวิจัยเรื่อง “</w:t>
      </w:r>
      <w:r w:rsidRPr="00F33A6B">
        <w:rPr>
          <w:rFonts w:ascii="TH SarabunPSK" w:hAnsi="TH SarabunPSK" w:cs="TH SarabunPSK"/>
          <w:spacing w:val="-8"/>
          <w:sz w:val="32"/>
          <w:szCs w:val="32"/>
        </w:rPr>
        <w:t>Trends of Educational Management for</w:t>
      </w:r>
      <w:r w:rsidRPr="00F33A6B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 </w:t>
      </w:r>
      <w:r w:rsidRPr="00F33A6B">
        <w:rPr>
          <w:rFonts w:ascii="TH SarabunPSK" w:hAnsi="TH SarabunPSK" w:cs="TH SarabunPSK"/>
          <w:spacing w:val="-8"/>
          <w:sz w:val="32"/>
          <w:szCs w:val="32"/>
        </w:rPr>
        <w:t>Unity and Peace of Countries in ASEAN</w:t>
      </w:r>
      <w:r w:rsidRPr="00F33A6B">
        <w:rPr>
          <w:rFonts w:ascii="TH SarabunPSK" w:hAnsi="TH SarabunPSK" w:cs="TH SarabunPSK"/>
          <w:sz w:val="32"/>
          <w:szCs w:val="32"/>
        </w:rPr>
        <w:t xml:space="preserve"> Community</w:t>
      </w:r>
      <w:r w:rsidRPr="00F33A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” </w:t>
      </w:r>
      <w:r w:rsidRPr="00F33A6B">
        <w:rPr>
          <w:rFonts w:ascii="TH SarabunPSK" w:hAnsi="TH SarabunPSK" w:cs="TH SarabunPSK"/>
          <w:sz w:val="32"/>
          <w:szCs w:val="32"/>
          <w:cs/>
        </w:rPr>
        <w:t>ได้รับทุนวิจัย</w:t>
      </w:r>
      <w:r w:rsidRPr="00F33A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33A6B">
        <w:rPr>
          <w:rFonts w:ascii="TH SarabunPSK" w:hAnsi="TH SarabunPSK" w:cs="TH SarabunPSK"/>
          <w:spacing w:val="-6"/>
          <w:sz w:val="32"/>
          <w:szCs w:val="32"/>
          <w:cs/>
        </w:rPr>
        <w:t>สถาบันวิจัยพุทธศาสตร์</w:t>
      </w:r>
      <w:r w:rsidRPr="00F33A6B">
        <w:rPr>
          <w:rFonts w:ascii="TH SarabunPSK" w:hAnsi="TH SarabunPSK" w:cs="TH SarabunPSK"/>
          <w:sz w:val="32"/>
          <w:szCs w:val="32"/>
          <w:cs/>
        </w:rPr>
        <w:t xml:space="preserve"> มหาวิทยาลัยมหาจุฬาลงกรณราชวิทยาลัย พ.ศ.</w:t>
      </w:r>
      <w:r w:rsidRPr="00F33A6B">
        <w:rPr>
          <w:rFonts w:ascii="TH SarabunPSK" w:hAnsi="TH SarabunPSK" w:cs="TH SarabunPSK"/>
          <w:sz w:val="32"/>
          <w:szCs w:val="32"/>
        </w:rPr>
        <w:t>2558</w:t>
      </w:r>
      <w:r w:rsidR="005361DA">
        <w:rPr>
          <w:rFonts w:ascii="TH SarabunPSK" w:hAnsi="TH SarabunPSK" w:cs="TH SarabunPSK"/>
          <w:sz w:val="32"/>
          <w:szCs w:val="32"/>
          <w:cs/>
        </w:rPr>
        <w:t>/</w:t>
      </w:r>
      <w:r w:rsidR="005361DA">
        <w:rPr>
          <w:rFonts w:ascii="TH SarabunPSK" w:hAnsi="TH SarabunPSK" w:cs="TH SarabunPSK"/>
          <w:sz w:val="32"/>
          <w:szCs w:val="32"/>
        </w:rPr>
        <w:t>2559</w:t>
      </w:r>
      <w:r w:rsidRPr="00F33A6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217AE" w:rsidRDefault="009217AE" w:rsidP="009217AE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นักวิจัยโครงการวิจัยเรื่อง “</w:t>
      </w:r>
      <w:r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รูปแบบ</w:t>
      </w:r>
      <w:r w:rsidRPr="00243D90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จัดการ</w:t>
      </w:r>
      <w:r w:rsidRPr="00243D90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เรียนรู้</w:t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ข้ามวัฒนธรรมอาเซียนในกลุ่มประเทศ </w:t>
      </w:r>
      <w:r>
        <w:rPr>
          <w:rFonts w:ascii="TH SarabunIT๙" w:hAnsi="TH SarabunIT๙" w:cs="TH SarabunIT๙"/>
          <w:color w:val="000000"/>
          <w:spacing w:val="-2"/>
          <w:sz w:val="32"/>
          <w:szCs w:val="32"/>
        </w:rPr>
        <w:t xml:space="preserve">CLMV </w:t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สำหรับ</w:t>
      </w:r>
      <w:r w:rsidRPr="00243D90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นิสิต</w:t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มหาวิทยาลัย</w:t>
      </w:r>
      <w:r w:rsidRPr="00F44F3B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มหาจุฬาลงกรณราชวิทยาลัย</w:t>
      </w: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(</w:t>
      </w:r>
      <w:r w:rsidRPr="00517645">
        <w:rPr>
          <w:rFonts w:ascii="TH SarabunIT๙" w:hAnsi="TH SarabunIT๙" w:cs="TH SarabunIT๙"/>
          <w:color w:val="000000"/>
          <w:spacing w:val="-4"/>
          <w:sz w:val="32"/>
          <w:szCs w:val="32"/>
        </w:rPr>
        <w:t>An Instructional Model of ASEAN Cross Culture in CLMV Countries for</w:t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pacing w:val="7"/>
          <w:sz w:val="32"/>
          <w:szCs w:val="32"/>
        </w:rPr>
        <w:t xml:space="preserve">Students </w:t>
      </w:r>
      <w:r w:rsidRPr="00F44F3B">
        <w:rPr>
          <w:rFonts w:ascii="TH SarabunIT๙" w:hAnsi="TH SarabunIT๙" w:cs="TH SarabunIT๙"/>
          <w:color w:val="000000"/>
          <w:spacing w:val="7"/>
          <w:sz w:val="32"/>
          <w:szCs w:val="32"/>
        </w:rPr>
        <w:t>in</w:t>
      </w:r>
      <w:r w:rsidRPr="00F44F3B">
        <w:rPr>
          <w:rFonts w:ascii="TH SarabunIT๙" w:hAnsi="TH SarabunIT๙" w:cs="TH SarabunIT๙"/>
          <w:b/>
          <w:bCs/>
          <w:color w:val="000000"/>
          <w:spacing w:val="7"/>
          <w:sz w:val="32"/>
          <w:szCs w:val="32"/>
          <w:cs/>
        </w:rPr>
        <w:t xml:space="preserve"> </w:t>
      </w:r>
      <w:proofErr w:type="spellStart"/>
      <w:r w:rsidRPr="00F44F3B">
        <w:rPr>
          <w:rFonts w:ascii="TH SarabunIT๙" w:hAnsi="TH SarabunIT๙" w:cs="TH SarabunIT๙"/>
          <w:color w:val="000000"/>
          <w:sz w:val="32"/>
          <w:szCs w:val="32"/>
        </w:rPr>
        <w:t>Mahachulalongkornrajavidyalaya</w:t>
      </w:r>
      <w:proofErr w:type="spellEnd"/>
      <w:r w:rsidRPr="00F44F3B">
        <w:rPr>
          <w:rFonts w:ascii="TH SarabunIT๙" w:hAnsi="TH SarabunIT๙" w:cs="TH SarabunIT๙"/>
          <w:color w:val="000000"/>
          <w:sz w:val="32"/>
          <w:szCs w:val="32"/>
        </w:rPr>
        <w:t xml:space="preserve"> University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)” </w:t>
      </w:r>
      <w:r w:rsidRPr="00F33A6B">
        <w:rPr>
          <w:rFonts w:ascii="TH SarabunPSK" w:hAnsi="TH SarabunPSK" w:cs="TH SarabunPSK" w:hint="cs"/>
          <w:sz w:val="32"/>
          <w:szCs w:val="32"/>
          <w:cs/>
        </w:rPr>
        <w:t>ทุน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F33A6B">
        <w:rPr>
          <w:rFonts w:ascii="TH SarabunPSK" w:hAnsi="TH SarabunPSK" w:cs="TH SarabunPSK" w:hint="cs"/>
          <w:sz w:val="32"/>
          <w:szCs w:val="32"/>
          <w:cs/>
        </w:rPr>
        <w:t xml:space="preserve">มุ่งเป้าประจำปีงบประมาณ </w:t>
      </w:r>
      <w:r>
        <w:rPr>
          <w:rFonts w:ascii="TH SarabunPSK" w:hAnsi="TH SarabunPSK" w:cs="TH SarabunPSK"/>
          <w:sz w:val="32"/>
          <w:szCs w:val="32"/>
        </w:rPr>
        <w:t>2560</w:t>
      </w:r>
      <w:r w:rsidRPr="00F33A6B">
        <w:rPr>
          <w:rFonts w:ascii="TH SarabunPSK" w:hAnsi="TH SarabunPSK" w:cs="TH SarabunPSK"/>
          <w:sz w:val="32"/>
          <w:szCs w:val="32"/>
          <w:cs/>
        </w:rPr>
        <w:t xml:space="preserve"> ของเครือข่ายองค์กรบริหารงานวิจัยแห่งชาติ </w:t>
      </w:r>
      <w:r w:rsidRPr="00F33A6B">
        <w:rPr>
          <w:rFonts w:ascii="TH SarabunPSK" w:hAnsi="TH SarabunPSK" w:cs="TH SarabunPSK" w:hint="cs"/>
          <w:sz w:val="32"/>
          <w:szCs w:val="32"/>
          <w:cs/>
        </w:rPr>
        <w:t>(คอบช.)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กำลังอยู่ในช่วงดำเนินการ</w:t>
      </w:r>
    </w:p>
    <w:p w:rsidR="00031B6A" w:rsidRDefault="00031B6A" w:rsidP="005361DA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นักวิจัยโครงการวิจัยเรื่อง “</w:t>
      </w:r>
      <w:r w:rsidRPr="00031B6A">
        <w:rPr>
          <w:rStyle w:val="a1"/>
          <w:rFonts w:ascii="TH SarabunPSK" w:eastAsia="Times New Roman" w:hAnsi="TH SarabunPSK" w:cs="TH SarabunPSK"/>
          <w:sz w:val="32"/>
          <w:szCs w:val="32"/>
          <w:cs/>
        </w:rPr>
        <w:t>ปัจจัยที่มีอิทธิพลต่อการตัดสินใจซื้อสินค้าบริโภคของประชาชนในประเทศเพื่อนบ้านกลุ่มลุ่มแม่น้ำโขงตอนบน: พหุวัฒนธรรมอาเซียน</w:t>
      </w:r>
      <w:r>
        <w:rPr>
          <w:rStyle w:val="a1"/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Pr="00031B6A">
        <w:rPr>
          <w:rFonts w:ascii="TH SarabunPSK" w:hAnsi="TH SarabunPSK" w:cs="TH SarabunPSK"/>
          <w:sz w:val="32"/>
          <w:szCs w:val="32"/>
        </w:rPr>
        <w:t>Factors Influencing Consumer Purchasing Decision Making in Neighboring Countries in the Upper Mekong Region</w:t>
      </w:r>
      <w:r w:rsidRPr="00031B6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31B6A">
        <w:rPr>
          <w:rFonts w:ascii="TH SarabunPSK" w:hAnsi="TH SarabunPSK" w:cs="TH SarabunPSK"/>
          <w:sz w:val="32"/>
          <w:szCs w:val="32"/>
        </w:rPr>
        <w:t>ASEAN Multicultural Cultures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)” </w:t>
      </w:r>
      <w:r w:rsidRPr="00031B6A">
        <w:rPr>
          <w:rFonts w:ascii="TH SarabunPSK" w:hAnsi="TH SarabunPSK" w:cs="TH SarabunPSK"/>
          <w:sz w:val="32"/>
          <w:szCs w:val="32"/>
          <w:cs/>
        </w:rPr>
        <w:t>ภายใต้โครงการวิจัยมุ่งเป้าเพื่อบูรณาการพระพุทธศาสนากับประชาคมอาเซียน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ของศูนย์อาเซียนศึกษา ปีงบประมาณ </w:t>
      </w:r>
      <w:r>
        <w:rPr>
          <w:rFonts w:ascii="TH SarabunPSK" w:hAnsi="TH SarabunPSK" w:cs="TH SarabunPSK"/>
          <w:sz w:val="32"/>
          <w:szCs w:val="32"/>
        </w:rPr>
        <w:t>2560</w:t>
      </w:r>
      <w:r w:rsidR="005C38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92E3E" w:rsidRPr="00031B6A" w:rsidRDefault="00192E3E" w:rsidP="005361DA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44B75" w:rsidRDefault="00944B75" w:rsidP="007463E0">
      <w:pPr>
        <w:pStyle w:val="BlockText"/>
        <w:ind w:left="0" w:right="-91"/>
        <w:rPr>
          <w:rFonts w:ascii="TH SarabunPSK" w:hAnsi="TH SarabunPSK" w:cs="TH SarabunPSK"/>
          <w:b/>
          <w:bCs/>
        </w:rPr>
      </w:pPr>
    </w:p>
    <w:p w:rsidR="007463E0" w:rsidRPr="008400F0" w:rsidRDefault="007463E0" w:rsidP="007463E0">
      <w:pPr>
        <w:pStyle w:val="BlockText"/>
        <w:ind w:left="0" w:right="-91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9</w:t>
      </w:r>
      <w:r w:rsidRPr="008400F0">
        <w:rPr>
          <w:rFonts w:ascii="TH SarabunPSK" w:hAnsi="TH SarabunPSK" w:cs="TH SarabunPSK"/>
          <w:b/>
          <w:bCs/>
          <w:cs/>
        </w:rPr>
        <w:t>. ประสบการณ์ด้านการเป็นวิทยากรอบรม</w:t>
      </w:r>
      <w:r>
        <w:rPr>
          <w:rFonts w:ascii="TH SarabunPSK" w:hAnsi="TH SarabunPSK" w:cs="TH SarabunPSK" w:hint="cs"/>
          <w:b/>
          <w:bCs/>
          <w:cs/>
        </w:rPr>
        <w:t>และตรวจสอบเครื่องมือวิจัย</w:t>
      </w:r>
    </w:p>
    <w:p w:rsidR="009E4EE3" w:rsidRPr="008A2078" w:rsidRDefault="008D0CC3" w:rsidP="008A2078">
      <w:pPr>
        <w:pStyle w:val="BlockText"/>
        <w:ind w:left="0" w:firstLine="720"/>
        <w:jc w:val="thaiDistribute"/>
        <w:rPr>
          <w:rFonts w:ascii="TH SarabunPSK" w:hAnsi="TH SarabunPSK" w:cs="TH SarabunPSK"/>
        </w:rPr>
      </w:pPr>
      <w:r w:rsidRPr="008A2078">
        <w:rPr>
          <w:rFonts w:ascii="TH SarabunPSK" w:hAnsi="TH SarabunPSK" w:cs="TH SarabunPSK"/>
        </w:rPr>
        <w:t>9</w:t>
      </w:r>
      <w:r w:rsidR="009E4EE3" w:rsidRPr="008A2078">
        <w:rPr>
          <w:rFonts w:ascii="TH SarabunPSK" w:hAnsi="TH SarabunPSK" w:cs="TH SarabunPSK" w:hint="cs"/>
          <w:cs/>
        </w:rPr>
        <w:t>.1</w:t>
      </w:r>
      <w:r w:rsidR="009E4EE3" w:rsidRPr="008A2078">
        <w:rPr>
          <w:rFonts w:ascii="TH SarabunPSK" w:hAnsi="TH SarabunPSK" w:cs="TH SarabunPSK"/>
          <w:cs/>
        </w:rPr>
        <w:t xml:space="preserve"> วิทยากรฝึกอบรม “หลักสูตรภาษาและวัฒนธรรมไทยสำหรับครูต่างชาติ” ของสมาคมโรงเรียนนานาชาติ สังกัดสำนักงานคณะกรรมการส่งเสริมการศึกษาเอกชน ระหว่างปี </w:t>
      </w:r>
      <w:r w:rsidR="009E4EE3" w:rsidRPr="008A2078">
        <w:rPr>
          <w:rFonts w:ascii="TH SarabunPSK" w:hAnsi="TH SarabunPSK" w:cs="TH SarabunPSK" w:hint="cs"/>
          <w:cs/>
        </w:rPr>
        <w:t>2551</w:t>
      </w:r>
      <w:r w:rsidR="009E4EE3" w:rsidRPr="008A2078">
        <w:rPr>
          <w:rFonts w:ascii="TH SarabunPSK" w:hAnsi="TH SarabunPSK" w:cs="TH SarabunPSK"/>
          <w:cs/>
        </w:rPr>
        <w:t xml:space="preserve"> – </w:t>
      </w:r>
      <w:r w:rsidR="009E4EE3" w:rsidRPr="008A2078">
        <w:rPr>
          <w:rFonts w:ascii="TH SarabunPSK" w:hAnsi="TH SarabunPSK" w:cs="TH SarabunPSK"/>
        </w:rPr>
        <w:t>2557</w:t>
      </w:r>
    </w:p>
    <w:p w:rsidR="009E4EE3" w:rsidRPr="008A2078" w:rsidRDefault="009E4EE3" w:rsidP="008A20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2078">
        <w:rPr>
          <w:rFonts w:ascii="TH SarabunPSK" w:hAnsi="TH SarabunPSK" w:cs="TH SarabunPSK"/>
        </w:rPr>
        <w:tab/>
      </w:r>
      <w:r w:rsidR="008D0CC3" w:rsidRPr="008A2078">
        <w:rPr>
          <w:rFonts w:ascii="TH SarabunPSK" w:hAnsi="TH SarabunPSK" w:cs="TH SarabunPSK"/>
          <w:sz w:val="32"/>
          <w:szCs w:val="32"/>
        </w:rPr>
        <w:t>9</w:t>
      </w:r>
      <w:r w:rsidRPr="008A2078">
        <w:rPr>
          <w:rFonts w:ascii="TH SarabunPSK" w:hAnsi="TH SarabunPSK" w:cs="TH SarabunPSK" w:hint="cs"/>
          <w:sz w:val="32"/>
          <w:szCs w:val="32"/>
          <w:cs/>
        </w:rPr>
        <w:t>.2</w:t>
      </w:r>
      <w:r w:rsidRPr="008A2078">
        <w:rPr>
          <w:rFonts w:ascii="TH SarabunPSK" w:hAnsi="TH SarabunPSK" w:cs="TH SarabunPSK"/>
          <w:sz w:val="32"/>
          <w:szCs w:val="32"/>
          <w:cs/>
        </w:rPr>
        <w:t xml:space="preserve"> วิทยากรฝึกอบรม เรื่อง “</w:t>
      </w:r>
      <w:r w:rsidRPr="008A2078">
        <w:rPr>
          <w:rFonts w:ascii="TH SarabunPSK" w:hAnsi="TH SarabunPSK" w:cs="TH SarabunPSK"/>
          <w:sz w:val="32"/>
          <w:szCs w:val="32"/>
          <w:lang w:val="en-GB"/>
        </w:rPr>
        <w:t>Monitoring and Tracking Progress in the Classroom</w:t>
      </w:r>
      <w:r w:rsidRPr="008A2078">
        <w:rPr>
          <w:rFonts w:ascii="TH SarabunPSK" w:hAnsi="TH SarabunPSK" w:cs="TH SarabunPSK"/>
          <w:sz w:val="32"/>
          <w:szCs w:val="32"/>
          <w:cs/>
          <w:lang w:val="en-GB"/>
        </w:rPr>
        <w:t xml:space="preserve">” </w:t>
      </w:r>
      <w:proofErr w:type="gramStart"/>
      <w:r w:rsidRPr="008A2078">
        <w:rPr>
          <w:rFonts w:ascii="TH SarabunPSK" w:hAnsi="TH SarabunPSK" w:cs="TH SarabunPSK"/>
          <w:sz w:val="32"/>
          <w:szCs w:val="32"/>
          <w:cs/>
          <w:lang w:val="en-GB"/>
        </w:rPr>
        <w:t xml:space="preserve">วันที่ </w:t>
      </w:r>
      <w:r w:rsidRPr="008A20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2078">
        <w:rPr>
          <w:rFonts w:ascii="TH SarabunPSK" w:hAnsi="TH SarabunPSK" w:cs="TH SarabunPSK"/>
          <w:sz w:val="32"/>
          <w:szCs w:val="32"/>
        </w:rPr>
        <w:t>18</w:t>
      </w:r>
      <w:proofErr w:type="gramEnd"/>
      <w:r w:rsidRPr="008A2078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8A2078">
        <w:rPr>
          <w:rFonts w:ascii="TH SarabunPSK" w:hAnsi="TH SarabunPSK" w:cs="TH SarabunPSK" w:hint="cs"/>
          <w:sz w:val="32"/>
          <w:szCs w:val="32"/>
          <w:cs/>
        </w:rPr>
        <w:t>2555</w:t>
      </w:r>
      <w:r w:rsidRPr="008A2078">
        <w:rPr>
          <w:rFonts w:ascii="TH SarabunPSK" w:hAnsi="TH SarabunPSK" w:cs="TH SarabunPSK"/>
          <w:sz w:val="32"/>
          <w:szCs w:val="32"/>
          <w:cs/>
        </w:rPr>
        <w:t xml:space="preserve"> ณ โรงเรียนนานาชาติโชรส์เบอรี กรุงเทพ</w:t>
      </w:r>
    </w:p>
    <w:p w:rsidR="009E4EE3" w:rsidRPr="008A2078" w:rsidRDefault="008D0CC3" w:rsidP="008A207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2078">
        <w:rPr>
          <w:rFonts w:ascii="TH SarabunPSK" w:hAnsi="TH SarabunPSK" w:cs="TH SarabunPSK"/>
          <w:sz w:val="32"/>
          <w:szCs w:val="32"/>
        </w:rPr>
        <w:t>9</w:t>
      </w:r>
      <w:r w:rsidR="009E4EE3" w:rsidRPr="008A2078">
        <w:rPr>
          <w:rFonts w:ascii="TH SarabunPSK" w:hAnsi="TH SarabunPSK" w:cs="TH SarabunPSK" w:hint="cs"/>
          <w:sz w:val="32"/>
          <w:szCs w:val="32"/>
          <w:cs/>
        </w:rPr>
        <w:t>.3 บรรยายพิเศษ เรื่อง “การออกแบบการวิจัยในการจัดองค์กรเชิงพุทธ” หน่วยวิทยบริการ คณะสังคมศาสตร์</w:t>
      </w:r>
      <w:r w:rsidR="009E4EE3" w:rsidRPr="008A20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4EE3" w:rsidRPr="008A2078">
        <w:rPr>
          <w:rFonts w:ascii="TH SarabunPSK" w:hAnsi="TH SarabunPSK" w:cs="TH SarabunPSK" w:hint="cs"/>
          <w:sz w:val="32"/>
          <w:szCs w:val="32"/>
          <w:cs/>
        </w:rPr>
        <w:t>มจร. วัดหลวงพ่อสดธรรมกายาราม จ.ราชบุรี</w:t>
      </w:r>
      <w:r w:rsidR="009E4EE3" w:rsidRPr="008A20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4EE3" w:rsidRPr="008A2078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2557 </w:t>
      </w:r>
      <w:r w:rsidR="009E4EE3" w:rsidRPr="008A2078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="00944B75" w:rsidRPr="008A2078">
        <w:rPr>
          <w:rFonts w:ascii="TH SarabunPSK" w:hAnsi="TH SarabunPSK" w:cs="TH SarabunPSK"/>
          <w:sz w:val="32"/>
          <w:szCs w:val="32"/>
        </w:rPr>
        <w:t>2558</w:t>
      </w:r>
      <w:r w:rsidR="00944B75" w:rsidRPr="008A207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E4EE3" w:rsidRPr="008A2078" w:rsidRDefault="008D0CC3" w:rsidP="008A207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2078">
        <w:rPr>
          <w:rFonts w:ascii="TH SarabunPSK" w:hAnsi="TH SarabunPSK" w:cs="TH SarabunPSK"/>
          <w:sz w:val="32"/>
          <w:szCs w:val="32"/>
        </w:rPr>
        <w:t>9</w:t>
      </w:r>
      <w:r w:rsidR="009E4EE3" w:rsidRPr="008A2078">
        <w:rPr>
          <w:rFonts w:ascii="TH SarabunPSK" w:hAnsi="TH SarabunPSK" w:cs="TH SarabunPSK" w:hint="cs"/>
          <w:sz w:val="32"/>
          <w:szCs w:val="32"/>
          <w:cs/>
        </w:rPr>
        <w:t>.4 เป็นผู้เชี่ยวชาญตรวจสอบเครื่องมือวิจัย เรื่อง “การวิจัยและพัฒนาการปฏิบัติงานของครูแบบบูรณาการการวิจัย การวัดประเมิน และการประกันคุณภาพ โดยใช้กระบวนการการจัดการตนเองและเครือข่ายทางสังคม” ทุนส่งเสริมนักวิจัยรุ่นใหม่ ประจำปี 2557</w:t>
      </w:r>
      <w:r w:rsidR="009E4EE3" w:rsidRPr="008A20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4EE3" w:rsidRPr="008A2078">
        <w:rPr>
          <w:rFonts w:ascii="TH SarabunPSK" w:hAnsi="TH SarabunPSK" w:cs="TH SarabunPSK" w:hint="cs"/>
          <w:sz w:val="32"/>
          <w:szCs w:val="32"/>
          <w:cs/>
        </w:rPr>
        <w:t>จากสำนักงานกองทุนสนับสนุนการวิจัย (สกว.)</w:t>
      </w:r>
    </w:p>
    <w:p w:rsidR="009E4EE3" w:rsidRPr="008A2078" w:rsidRDefault="008D0CC3" w:rsidP="008A207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2078">
        <w:rPr>
          <w:rFonts w:ascii="TH SarabunPSK" w:hAnsi="TH SarabunPSK" w:cs="TH SarabunPSK"/>
          <w:sz w:val="32"/>
          <w:szCs w:val="32"/>
        </w:rPr>
        <w:t>9</w:t>
      </w:r>
      <w:r w:rsidR="009E4EE3" w:rsidRPr="008A2078">
        <w:rPr>
          <w:rFonts w:ascii="TH SarabunPSK" w:hAnsi="TH SarabunPSK" w:cs="TH SarabunPSK"/>
          <w:sz w:val="32"/>
          <w:szCs w:val="32"/>
          <w:cs/>
        </w:rPr>
        <w:t>.</w:t>
      </w:r>
      <w:r w:rsidR="009E4EE3" w:rsidRPr="008A2078">
        <w:rPr>
          <w:rFonts w:ascii="TH SarabunPSK" w:hAnsi="TH SarabunPSK" w:cs="TH SarabunPSK"/>
          <w:sz w:val="32"/>
          <w:szCs w:val="32"/>
        </w:rPr>
        <w:t xml:space="preserve">5 </w:t>
      </w:r>
      <w:r w:rsidR="009E4EE3" w:rsidRPr="008A2078">
        <w:rPr>
          <w:rFonts w:ascii="TH SarabunPSK" w:hAnsi="TH SarabunPSK" w:cs="TH SarabunPSK"/>
          <w:sz w:val="32"/>
          <w:szCs w:val="32"/>
          <w:cs/>
        </w:rPr>
        <w:t>อาจารย์พิเศษ หลักสูตรพุทธศาสตรดุษฎีบัณฑิต สาขาวิชาพุทธจิตวิทยา คณะมนุษยศาสตร์ มหาวิทยาลัยมหาจุฬาลงกรณราชวิทยาลัย วังน้อย รายวิชาสัมมนาการศึกษาค้นคว้าระเบียบวิธีวิจัยพุทธ จิตวิทยาชั้นสูง (</w:t>
      </w:r>
      <w:r w:rsidR="009E4EE3" w:rsidRPr="008A2078">
        <w:rPr>
          <w:rFonts w:ascii="TH SarabunPSK" w:hAnsi="TH SarabunPSK" w:cs="TH SarabunPSK"/>
          <w:sz w:val="32"/>
          <w:szCs w:val="32"/>
        </w:rPr>
        <w:t>Seminar on Studies in Advanced Research Methodology in Buddhist Psychology</w:t>
      </w:r>
      <w:r w:rsidR="009E4EE3" w:rsidRPr="008A2078">
        <w:rPr>
          <w:rFonts w:ascii="TH SarabunPSK" w:hAnsi="TH SarabunPSK" w:cs="TH SarabunPSK"/>
          <w:sz w:val="32"/>
          <w:szCs w:val="32"/>
          <w:cs/>
        </w:rPr>
        <w:t xml:space="preserve">) วันเสาร์ที่ </w:t>
      </w:r>
      <w:r w:rsidR="009E4EE3" w:rsidRPr="008A2078">
        <w:rPr>
          <w:rFonts w:ascii="TH SarabunPSK" w:hAnsi="TH SarabunPSK" w:cs="TH SarabunPSK"/>
          <w:sz w:val="32"/>
          <w:szCs w:val="32"/>
        </w:rPr>
        <w:t xml:space="preserve">21 </w:t>
      </w:r>
      <w:r w:rsidR="009E4EE3" w:rsidRPr="008A2078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="009E4EE3" w:rsidRPr="008A2078">
        <w:rPr>
          <w:rFonts w:ascii="TH SarabunPSK" w:hAnsi="TH SarabunPSK" w:cs="TH SarabunPSK"/>
          <w:sz w:val="32"/>
          <w:szCs w:val="32"/>
        </w:rPr>
        <w:t xml:space="preserve">2558 </w:t>
      </w:r>
      <w:r w:rsidR="009E4EE3" w:rsidRPr="008A2078">
        <w:rPr>
          <w:rFonts w:ascii="TH SarabunPSK" w:hAnsi="TH SarabunPSK" w:cs="TH SarabunPSK"/>
          <w:sz w:val="32"/>
          <w:szCs w:val="32"/>
          <w:cs/>
        </w:rPr>
        <w:t xml:space="preserve">– วันเสาร์ที่ </w:t>
      </w:r>
      <w:r w:rsidR="009E4EE3" w:rsidRPr="008A2078">
        <w:rPr>
          <w:rFonts w:ascii="TH SarabunPSK" w:hAnsi="TH SarabunPSK" w:cs="TH SarabunPSK"/>
          <w:sz w:val="32"/>
          <w:szCs w:val="32"/>
        </w:rPr>
        <w:t xml:space="preserve">9 </w:t>
      </w:r>
      <w:r w:rsidR="009E4EE3" w:rsidRPr="008A2078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="009E4EE3" w:rsidRPr="008A2078">
        <w:rPr>
          <w:rFonts w:ascii="TH SarabunPSK" w:hAnsi="TH SarabunPSK" w:cs="TH SarabunPSK"/>
          <w:sz w:val="32"/>
          <w:szCs w:val="32"/>
        </w:rPr>
        <w:t>2558</w:t>
      </w:r>
    </w:p>
    <w:p w:rsidR="009E4EE3" w:rsidRPr="008A2078" w:rsidRDefault="008D0CC3" w:rsidP="008A207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2078">
        <w:rPr>
          <w:rFonts w:ascii="TH SarabunPSK" w:hAnsi="TH SarabunPSK" w:cs="TH SarabunPSK"/>
        </w:rPr>
        <w:t>9</w:t>
      </w:r>
      <w:r w:rsidR="009E4EE3" w:rsidRPr="008A2078">
        <w:rPr>
          <w:rFonts w:ascii="TH SarabunPSK" w:hAnsi="TH SarabunPSK" w:cs="TH SarabunPSK"/>
          <w:sz w:val="32"/>
          <w:szCs w:val="32"/>
          <w:cs/>
        </w:rPr>
        <w:t>.</w:t>
      </w:r>
      <w:r w:rsidR="009E4EE3" w:rsidRPr="008A2078">
        <w:rPr>
          <w:rFonts w:ascii="TH SarabunPSK" w:hAnsi="TH SarabunPSK" w:cs="TH SarabunPSK"/>
          <w:sz w:val="32"/>
          <w:szCs w:val="32"/>
        </w:rPr>
        <w:t xml:space="preserve">6 </w:t>
      </w:r>
      <w:r w:rsidR="009E4EE3" w:rsidRPr="008A2078">
        <w:rPr>
          <w:rFonts w:ascii="TH SarabunPSK" w:hAnsi="TH SarabunPSK" w:cs="TH SarabunPSK"/>
          <w:sz w:val="32"/>
          <w:szCs w:val="32"/>
          <w:cs/>
        </w:rPr>
        <w:t>เป็นผู้เชี่ยวชาญตรวจสอบเครื่องมือวิจัยของนิสิตระดับปริญญามหาบัณฑิตและดุษฎีบัณฑิต ของมหาวิทยาลัยมหาจุฬาลงกรณราชวิทยาลัย ตำบลลำไทร อำเภอวังน้อย จังหวัดพระนครศรีอยุธยา</w:t>
      </w:r>
    </w:p>
    <w:p w:rsidR="009E4EE3" w:rsidRPr="008A2078" w:rsidRDefault="009E4EE3" w:rsidP="008A2078">
      <w:pPr>
        <w:tabs>
          <w:tab w:val="left" w:pos="0"/>
        </w:tabs>
        <w:ind w:right="-29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A2078">
        <w:rPr>
          <w:rFonts w:ascii="TH SarabunPSK" w:hAnsi="TH SarabunPSK" w:cs="TH SarabunPSK"/>
          <w:sz w:val="32"/>
          <w:szCs w:val="32"/>
          <w:cs/>
        </w:rPr>
        <w:tab/>
      </w:r>
      <w:r w:rsidR="008D0CC3" w:rsidRPr="008A2078">
        <w:rPr>
          <w:rFonts w:ascii="TH SarabunPSK" w:hAnsi="TH SarabunPSK" w:cs="TH SarabunPSK"/>
          <w:sz w:val="32"/>
          <w:szCs w:val="32"/>
        </w:rPr>
        <w:t>9</w:t>
      </w:r>
      <w:r w:rsidRPr="008A2078">
        <w:rPr>
          <w:rFonts w:ascii="TH SarabunPSK" w:hAnsi="TH SarabunPSK" w:cs="TH SarabunPSK"/>
          <w:sz w:val="32"/>
          <w:szCs w:val="32"/>
          <w:cs/>
        </w:rPr>
        <w:t>.</w:t>
      </w:r>
      <w:r w:rsidRPr="008A2078">
        <w:rPr>
          <w:rFonts w:ascii="TH SarabunPSK" w:hAnsi="TH SarabunPSK" w:cs="TH SarabunPSK"/>
          <w:sz w:val="32"/>
          <w:szCs w:val="32"/>
        </w:rPr>
        <w:t>7</w:t>
      </w:r>
      <w:r w:rsidRPr="008A2078">
        <w:rPr>
          <w:rFonts w:ascii="TH SarabunPSK" w:hAnsi="TH SarabunPSK" w:cs="TH SarabunPSK"/>
          <w:sz w:val="32"/>
          <w:szCs w:val="32"/>
          <w:cs/>
        </w:rPr>
        <w:t xml:space="preserve"> เป็นวิทยากรบรรยายใ</w:t>
      </w:r>
      <w:r w:rsidRPr="008A2078">
        <w:rPr>
          <w:rFonts w:ascii="TH SarabunPSK" w:hAnsi="TH SarabunPSK" w:cs="TH SarabunPSK" w:hint="cs"/>
          <w:sz w:val="32"/>
          <w:szCs w:val="32"/>
          <w:cs/>
        </w:rPr>
        <w:t>น</w:t>
      </w:r>
      <w:r w:rsidRPr="008A2078">
        <w:rPr>
          <w:rFonts w:ascii="TH SarabunPSK" w:hAnsi="TH SarabunPSK" w:cs="TH SarabunPSK"/>
          <w:sz w:val="32"/>
          <w:szCs w:val="32"/>
          <w:cs/>
        </w:rPr>
        <w:t xml:space="preserve"> “โครงการพัฒนาศักยภาพการวิจัยทางพระพุทธศาสนาเพื่อความก้าวหน้าในประชาคมอาเซียน” ระยะที่ </w:t>
      </w:r>
      <w:r w:rsidRPr="008A2078">
        <w:rPr>
          <w:rFonts w:ascii="TH SarabunPSK" w:hAnsi="TH SarabunPSK" w:cs="TH SarabunPSK"/>
          <w:sz w:val="32"/>
          <w:szCs w:val="32"/>
        </w:rPr>
        <w:t>1</w:t>
      </w:r>
      <w:r w:rsidRPr="008A2078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Pr="008A2078">
        <w:rPr>
          <w:rFonts w:ascii="TH SarabunPSK" w:hAnsi="TH SarabunPSK" w:cs="TH SarabunPSK"/>
          <w:sz w:val="32"/>
          <w:szCs w:val="32"/>
        </w:rPr>
        <w:t>13</w:t>
      </w:r>
      <w:r w:rsidRPr="008A2078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8A2078">
        <w:rPr>
          <w:rFonts w:ascii="TH SarabunPSK" w:hAnsi="TH SarabunPSK" w:cs="TH SarabunPSK"/>
          <w:sz w:val="32"/>
          <w:szCs w:val="32"/>
        </w:rPr>
        <w:t>14</w:t>
      </w:r>
      <w:r w:rsidRPr="008A2078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8A2078">
        <w:rPr>
          <w:rFonts w:ascii="TH SarabunPSK" w:hAnsi="TH SarabunPSK" w:cs="TH SarabunPSK"/>
          <w:sz w:val="32"/>
          <w:szCs w:val="32"/>
        </w:rPr>
        <w:t xml:space="preserve">2558 </w:t>
      </w:r>
      <w:r w:rsidRPr="008A2078">
        <w:rPr>
          <w:rFonts w:ascii="TH SarabunPSK" w:hAnsi="TH SarabunPSK" w:cs="TH SarabunPSK" w:hint="cs"/>
          <w:sz w:val="32"/>
          <w:szCs w:val="32"/>
          <w:cs/>
        </w:rPr>
        <w:t xml:space="preserve">และระยะที่ </w:t>
      </w:r>
      <w:r w:rsidRPr="008A2078">
        <w:rPr>
          <w:rFonts w:ascii="TH SarabunPSK" w:hAnsi="TH SarabunPSK" w:cs="TH SarabunPSK"/>
          <w:sz w:val="32"/>
          <w:szCs w:val="32"/>
        </w:rPr>
        <w:t xml:space="preserve">2 </w:t>
      </w:r>
      <w:r w:rsidRPr="008A2078"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 </w:t>
      </w:r>
      <w:r w:rsidRPr="008A2078">
        <w:rPr>
          <w:rFonts w:ascii="TH SarabunPSK" w:hAnsi="TH SarabunPSK" w:cs="TH SarabunPSK"/>
          <w:sz w:val="32"/>
          <w:szCs w:val="32"/>
        </w:rPr>
        <w:t>24</w:t>
      </w:r>
      <w:r w:rsidRPr="008A2078">
        <w:rPr>
          <w:rFonts w:ascii="TH SarabunPSK" w:hAnsi="TH SarabunPSK" w:cs="TH SarabunPSK"/>
          <w:sz w:val="32"/>
          <w:szCs w:val="32"/>
          <w:cs/>
        </w:rPr>
        <w:t>-</w:t>
      </w:r>
      <w:r w:rsidRPr="008A2078">
        <w:rPr>
          <w:rFonts w:ascii="TH SarabunPSK" w:hAnsi="TH SarabunPSK" w:cs="TH SarabunPSK"/>
          <w:sz w:val="32"/>
          <w:szCs w:val="32"/>
        </w:rPr>
        <w:t xml:space="preserve">25 </w:t>
      </w:r>
      <w:r w:rsidRPr="008A2078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Pr="008A2078">
        <w:rPr>
          <w:rFonts w:ascii="TH SarabunPSK" w:hAnsi="TH SarabunPSK" w:cs="TH SarabunPSK"/>
          <w:sz w:val="32"/>
          <w:szCs w:val="32"/>
        </w:rPr>
        <w:t xml:space="preserve">2558 </w:t>
      </w:r>
      <w:r w:rsidRPr="008A2078">
        <w:rPr>
          <w:rFonts w:ascii="TH SarabunPSK" w:hAnsi="TH SarabunPSK" w:cs="TH SarabunPSK"/>
          <w:sz w:val="32"/>
          <w:szCs w:val="32"/>
          <w:cs/>
        </w:rPr>
        <w:t xml:space="preserve">ณ ห้องประชุม </w:t>
      </w:r>
      <w:r w:rsidRPr="008A2078">
        <w:rPr>
          <w:rFonts w:ascii="TH SarabunPSK" w:hAnsi="TH SarabunPSK" w:cs="TH SarabunPSK"/>
          <w:sz w:val="32"/>
          <w:szCs w:val="32"/>
        </w:rPr>
        <w:t>402</w:t>
      </w:r>
      <w:r w:rsidRPr="008A2078">
        <w:rPr>
          <w:rFonts w:ascii="TH SarabunPSK" w:hAnsi="TH SarabunPSK" w:cs="TH SarabunPSK"/>
          <w:sz w:val="32"/>
          <w:szCs w:val="32"/>
          <w:cs/>
        </w:rPr>
        <w:t xml:space="preserve"> อาคารสำนักงานอธิการบดี มหาวิทยาลัยมหาจุฬาลงกรณราชวิทยาลัย ตำบลลำไทร อำเภอวังน้อย จังหวัดพระนครศรีอยุธยา</w:t>
      </w:r>
    </w:p>
    <w:p w:rsidR="009E4EE3" w:rsidRPr="008A2078" w:rsidRDefault="008D0CC3" w:rsidP="008A207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2078">
        <w:rPr>
          <w:rFonts w:ascii="TH SarabunPSK" w:hAnsi="TH SarabunPSK" w:cs="TH SarabunPSK"/>
          <w:sz w:val="32"/>
          <w:szCs w:val="32"/>
        </w:rPr>
        <w:t>9</w:t>
      </w:r>
      <w:r w:rsidR="009E4EE3" w:rsidRPr="008A2078">
        <w:rPr>
          <w:rFonts w:ascii="TH SarabunPSK" w:hAnsi="TH SarabunPSK" w:cs="TH SarabunPSK"/>
          <w:sz w:val="32"/>
          <w:szCs w:val="32"/>
          <w:cs/>
        </w:rPr>
        <w:t>.</w:t>
      </w:r>
      <w:r w:rsidR="009E4EE3" w:rsidRPr="008A2078">
        <w:rPr>
          <w:rFonts w:ascii="TH SarabunPSK" w:hAnsi="TH SarabunPSK" w:cs="TH SarabunPSK"/>
          <w:sz w:val="32"/>
          <w:szCs w:val="32"/>
        </w:rPr>
        <w:t>8</w:t>
      </w:r>
      <w:r w:rsidR="009E4EE3" w:rsidRPr="008A20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4EE3" w:rsidRPr="008A2078">
        <w:rPr>
          <w:rFonts w:ascii="TH SarabunPSK" w:hAnsi="TH SarabunPSK" w:cs="TH SarabunPSK"/>
          <w:sz w:val="32"/>
          <w:szCs w:val="32"/>
        </w:rPr>
        <w:t>Lecturer</w:t>
      </w:r>
      <w:r w:rsidR="009E4EE3" w:rsidRPr="008A20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4EE3" w:rsidRPr="008A2078">
        <w:rPr>
          <w:rFonts w:ascii="TH SarabunPSK" w:hAnsi="TH SarabunPSK" w:cs="TH SarabunPSK"/>
          <w:sz w:val="32"/>
          <w:szCs w:val="32"/>
        </w:rPr>
        <w:t xml:space="preserve">of Doctoral Program </w:t>
      </w:r>
      <w:r w:rsidR="009E4EE3" w:rsidRPr="008A2078">
        <w:rPr>
          <w:rFonts w:ascii="TH SarabunPSK" w:hAnsi="TH SarabunPSK" w:cs="TH SarabunPSK"/>
          <w:sz w:val="32"/>
          <w:szCs w:val="32"/>
          <w:cs/>
        </w:rPr>
        <w:t>(</w:t>
      </w:r>
      <w:r w:rsidR="009E4EE3" w:rsidRPr="008A2078">
        <w:rPr>
          <w:rFonts w:ascii="TH SarabunPSK" w:hAnsi="TH SarabunPSK" w:cs="TH SarabunPSK"/>
          <w:sz w:val="32"/>
          <w:szCs w:val="32"/>
        </w:rPr>
        <w:t>Buddhist Study</w:t>
      </w:r>
      <w:r w:rsidR="009E4EE3" w:rsidRPr="008A207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E4EE3" w:rsidRPr="008A2078">
        <w:rPr>
          <w:rFonts w:ascii="TH SarabunPSK" w:hAnsi="TH SarabunPSK" w:cs="TH SarabunPSK"/>
          <w:sz w:val="32"/>
          <w:szCs w:val="32"/>
        </w:rPr>
        <w:t xml:space="preserve">in </w:t>
      </w:r>
      <w:r w:rsidR="009E4EE3" w:rsidRPr="008A2078">
        <w:rPr>
          <w:rFonts w:ascii="TH SarabunPSK" w:hAnsi="TH SarabunPSK" w:cs="TH SarabunPSK" w:hint="cs"/>
          <w:sz w:val="32"/>
          <w:szCs w:val="32"/>
          <w:cs/>
        </w:rPr>
        <w:t>Advanced Research Metho</w:t>
      </w:r>
      <w:proofErr w:type="spellStart"/>
      <w:r w:rsidR="009E4EE3" w:rsidRPr="008A2078">
        <w:rPr>
          <w:rFonts w:ascii="TH SarabunPSK" w:hAnsi="TH SarabunPSK" w:cs="TH SarabunPSK"/>
          <w:sz w:val="32"/>
          <w:szCs w:val="32"/>
        </w:rPr>
        <w:t>dology</w:t>
      </w:r>
      <w:proofErr w:type="spellEnd"/>
      <w:r w:rsidR="009E4EE3" w:rsidRPr="008A2078">
        <w:rPr>
          <w:rFonts w:ascii="TH SarabunPSK" w:hAnsi="TH SarabunPSK" w:cs="TH SarabunPSK"/>
          <w:sz w:val="32"/>
          <w:szCs w:val="32"/>
        </w:rPr>
        <w:t xml:space="preserve"> Subject for </w:t>
      </w:r>
      <w:proofErr w:type="spellStart"/>
      <w:r w:rsidR="009E4EE3" w:rsidRPr="008A2078">
        <w:rPr>
          <w:rFonts w:ascii="TH SarabunPSK" w:hAnsi="TH SarabunPSK" w:cs="TH SarabunPSK"/>
          <w:sz w:val="32"/>
          <w:szCs w:val="32"/>
        </w:rPr>
        <w:t>Ph</w:t>
      </w:r>
      <w:proofErr w:type="spellEnd"/>
      <w:r w:rsidR="009E4EE3" w:rsidRPr="008A2078">
        <w:rPr>
          <w:rFonts w:ascii="TH SarabunPSK" w:hAnsi="TH SarabunPSK" w:cs="TH SarabunPSK"/>
          <w:sz w:val="32"/>
          <w:szCs w:val="32"/>
          <w:cs/>
        </w:rPr>
        <w:t>.</w:t>
      </w:r>
      <w:r w:rsidR="009E4EE3" w:rsidRPr="008A2078">
        <w:rPr>
          <w:rFonts w:ascii="TH SarabunPSK" w:hAnsi="TH SarabunPSK" w:cs="TH SarabunPSK"/>
          <w:sz w:val="32"/>
          <w:szCs w:val="32"/>
        </w:rPr>
        <w:t>D</w:t>
      </w:r>
      <w:r w:rsidR="009E4EE3" w:rsidRPr="008A207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E4EE3" w:rsidRPr="008A2078">
        <w:rPr>
          <w:rFonts w:ascii="TH SarabunPSK" w:hAnsi="TH SarabunPSK" w:cs="TH SarabunPSK"/>
          <w:sz w:val="32"/>
          <w:szCs w:val="32"/>
        </w:rPr>
        <w:t>Program between August 15</w:t>
      </w:r>
      <w:r w:rsidR="009E4EE3" w:rsidRPr="008A2078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9E4EE3" w:rsidRPr="008A2078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9E4EE3" w:rsidRPr="008A2078">
        <w:rPr>
          <w:rFonts w:ascii="TH SarabunPSK" w:hAnsi="TH SarabunPSK" w:cs="TH SarabunPSK"/>
          <w:sz w:val="32"/>
          <w:szCs w:val="32"/>
        </w:rPr>
        <w:t>November 28</w:t>
      </w:r>
      <w:r w:rsidR="009E4EE3" w:rsidRPr="008A2078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9E4EE3" w:rsidRPr="008A2078">
        <w:rPr>
          <w:rFonts w:ascii="TH SarabunPSK" w:hAnsi="TH SarabunPSK" w:cs="TH SarabunPSK"/>
          <w:sz w:val="32"/>
          <w:szCs w:val="32"/>
        </w:rPr>
        <w:t xml:space="preserve"> 2015 at International Buddhist Studies College, </w:t>
      </w:r>
      <w:proofErr w:type="spellStart"/>
      <w:r w:rsidR="009E4EE3" w:rsidRPr="008A2078">
        <w:rPr>
          <w:rFonts w:ascii="TH SarabunPSK" w:hAnsi="TH SarabunPSK" w:cs="TH SarabunPSK"/>
          <w:sz w:val="32"/>
          <w:szCs w:val="32"/>
        </w:rPr>
        <w:t>Mahachulalongkornrajavidyalaya</w:t>
      </w:r>
      <w:proofErr w:type="spellEnd"/>
      <w:r w:rsidR="009E4EE3" w:rsidRPr="008A2078">
        <w:rPr>
          <w:rFonts w:ascii="TH SarabunPSK" w:hAnsi="TH SarabunPSK" w:cs="TH SarabunPSK"/>
          <w:sz w:val="32"/>
          <w:szCs w:val="32"/>
        </w:rPr>
        <w:t xml:space="preserve"> University, Wang </w:t>
      </w:r>
      <w:proofErr w:type="spellStart"/>
      <w:r w:rsidR="009E4EE3" w:rsidRPr="008A2078">
        <w:rPr>
          <w:rFonts w:ascii="TH SarabunPSK" w:hAnsi="TH SarabunPSK" w:cs="TH SarabunPSK"/>
          <w:sz w:val="32"/>
          <w:szCs w:val="32"/>
        </w:rPr>
        <w:t>Noi</w:t>
      </w:r>
      <w:proofErr w:type="spellEnd"/>
      <w:r w:rsidR="009E4EE3" w:rsidRPr="008A2078">
        <w:rPr>
          <w:rFonts w:ascii="TH SarabunPSK" w:hAnsi="TH SarabunPSK" w:cs="TH SarabunPSK"/>
          <w:sz w:val="32"/>
          <w:szCs w:val="32"/>
        </w:rPr>
        <w:t>, Ayutthaya</w:t>
      </w:r>
    </w:p>
    <w:p w:rsidR="009E4EE3" w:rsidRPr="008A2078" w:rsidRDefault="008C4820" w:rsidP="008A20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2078">
        <w:rPr>
          <w:rFonts w:ascii="TH SarabunPSK" w:hAnsi="TH SarabunPSK" w:cs="TH SarabunPSK"/>
          <w:sz w:val="32"/>
          <w:szCs w:val="32"/>
        </w:rPr>
        <w:tab/>
        <w:t>9</w:t>
      </w:r>
      <w:r w:rsidR="009E4EE3" w:rsidRPr="008A2078">
        <w:rPr>
          <w:rFonts w:ascii="TH SarabunPSK" w:hAnsi="TH SarabunPSK" w:cs="TH SarabunPSK"/>
          <w:sz w:val="32"/>
          <w:szCs w:val="32"/>
          <w:cs/>
        </w:rPr>
        <w:t>.</w:t>
      </w:r>
      <w:r w:rsidR="009E4EE3" w:rsidRPr="008A2078">
        <w:rPr>
          <w:rFonts w:ascii="TH SarabunPSK" w:hAnsi="TH SarabunPSK" w:cs="TH SarabunPSK"/>
          <w:sz w:val="32"/>
          <w:szCs w:val="32"/>
        </w:rPr>
        <w:t xml:space="preserve">9 </w:t>
      </w:r>
      <w:r w:rsidR="009E4EE3" w:rsidRPr="008A2078">
        <w:rPr>
          <w:rFonts w:ascii="TH SarabunPSK" w:hAnsi="TH SarabunPSK" w:cs="TH SarabunPSK"/>
          <w:sz w:val="32"/>
          <w:szCs w:val="32"/>
          <w:cs/>
        </w:rPr>
        <w:t>เป็นวิทยากรบรรยายใ</w:t>
      </w:r>
      <w:r w:rsidR="009E4EE3" w:rsidRPr="008A2078">
        <w:rPr>
          <w:rFonts w:ascii="TH SarabunPSK" w:hAnsi="TH SarabunPSK" w:cs="TH SarabunPSK" w:hint="cs"/>
          <w:sz w:val="32"/>
          <w:szCs w:val="32"/>
          <w:cs/>
        </w:rPr>
        <w:t>น</w:t>
      </w:r>
      <w:r w:rsidR="009E4EE3" w:rsidRPr="008A2078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="009E4EE3" w:rsidRPr="008A2078">
        <w:rPr>
          <w:rFonts w:ascii="TH SarabunPSK" w:hAnsi="TH SarabunPSK" w:cs="TH SarabunPSK" w:hint="cs"/>
          <w:sz w:val="32"/>
          <w:szCs w:val="32"/>
          <w:cs/>
        </w:rPr>
        <w:t xml:space="preserve">โครงการส่งเสริมศักยภาพบุคลากรเพื่อเพิ่มคุณวุฒิและการพัฒนาผลงานทางวิชาการ” ระหว่างวันที่ </w:t>
      </w:r>
      <w:r w:rsidR="009E4EE3" w:rsidRPr="008A2078">
        <w:rPr>
          <w:rFonts w:ascii="TH SarabunPSK" w:hAnsi="TH SarabunPSK" w:cs="TH SarabunPSK"/>
          <w:sz w:val="32"/>
          <w:szCs w:val="32"/>
        </w:rPr>
        <w:t xml:space="preserve">12 </w:t>
      </w:r>
      <w:r w:rsidR="009E4EE3" w:rsidRPr="008A2078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="009E4EE3" w:rsidRPr="008A2078">
        <w:rPr>
          <w:rFonts w:ascii="TH SarabunPSK" w:hAnsi="TH SarabunPSK" w:cs="TH SarabunPSK"/>
          <w:sz w:val="32"/>
          <w:szCs w:val="32"/>
        </w:rPr>
        <w:t xml:space="preserve">13 </w:t>
      </w:r>
      <w:r w:rsidR="009E4EE3" w:rsidRPr="008A2078">
        <w:rPr>
          <w:rFonts w:ascii="TH SarabunPSK" w:hAnsi="TH SarabunPSK" w:cs="TH SarabunPSK" w:hint="cs"/>
          <w:sz w:val="32"/>
          <w:szCs w:val="32"/>
          <w:cs/>
        </w:rPr>
        <w:t xml:space="preserve">พฤศจิกายน </w:t>
      </w:r>
      <w:r w:rsidR="009E4EE3" w:rsidRPr="008A2078">
        <w:rPr>
          <w:rFonts w:ascii="TH SarabunPSK" w:hAnsi="TH SarabunPSK" w:cs="TH SarabunPSK"/>
          <w:sz w:val="32"/>
          <w:szCs w:val="32"/>
        </w:rPr>
        <w:t xml:space="preserve">2558 </w:t>
      </w:r>
      <w:r w:rsidR="009E4EE3" w:rsidRPr="008A2078">
        <w:rPr>
          <w:rFonts w:ascii="TH SarabunPSK" w:hAnsi="TH SarabunPSK" w:cs="TH SarabunPSK" w:hint="cs"/>
          <w:sz w:val="32"/>
          <w:szCs w:val="32"/>
          <w:cs/>
        </w:rPr>
        <w:t>ณ ห้องประชุมพระพรหมวชิรญาณ มหาวิทยาลัยมหาจุฬาลงกรณราชวิทยาลัย วิทยาเขตอุบลราชธานี</w:t>
      </w:r>
    </w:p>
    <w:p w:rsidR="009E4EE3" w:rsidRPr="008A2078" w:rsidRDefault="009E4EE3" w:rsidP="008A20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2078">
        <w:rPr>
          <w:rFonts w:ascii="TH SarabunPSK" w:hAnsi="TH SarabunPSK" w:cs="TH SarabunPSK" w:hint="cs"/>
          <w:sz w:val="32"/>
          <w:szCs w:val="32"/>
          <w:cs/>
        </w:rPr>
        <w:tab/>
      </w:r>
      <w:r w:rsidR="008C4820" w:rsidRPr="008A2078">
        <w:rPr>
          <w:rFonts w:ascii="TH SarabunPSK" w:hAnsi="TH SarabunPSK" w:cs="TH SarabunPSK"/>
          <w:sz w:val="32"/>
          <w:szCs w:val="32"/>
        </w:rPr>
        <w:t>9</w:t>
      </w:r>
      <w:r w:rsidRPr="008A2078">
        <w:rPr>
          <w:rFonts w:ascii="TH SarabunPSK" w:hAnsi="TH SarabunPSK" w:cs="TH SarabunPSK"/>
          <w:sz w:val="32"/>
          <w:szCs w:val="32"/>
          <w:cs/>
        </w:rPr>
        <w:t>.</w:t>
      </w:r>
      <w:r w:rsidRPr="008A2078">
        <w:rPr>
          <w:rFonts w:ascii="TH SarabunPSK" w:hAnsi="TH SarabunPSK" w:cs="TH SarabunPSK"/>
          <w:sz w:val="32"/>
          <w:szCs w:val="32"/>
        </w:rPr>
        <w:t xml:space="preserve">10 </w:t>
      </w:r>
      <w:r w:rsidRPr="008A2078">
        <w:rPr>
          <w:rFonts w:ascii="TH SarabunPSK" w:hAnsi="TH SarabunPSK" w:cs="TH SarabunPSK"/>
          <w:sz w:val="32"/>
          <w:szCs w:val="32"/>
          <w:cs/>
        </w:rPr>
        <w:t>เป็นวิทยากรบรรยายใ</w:t>
      </w:r>
      <w:r w:rsidRPr="008A2078">
        <w:rPr>
          <w:rFonts w:ascii="TH SarabunPSK" w:hAnsi="TH SarabunPSK" w:cs="TH SarabunPSK" w:hint="cs"/>
          <w:sz w:val="32"/>
          <w:szCs w:val="32"/>
          <w:cs/>
        </w:rPr>
        <w:t>น</w:t>
      </w:r>
      <w:r w:rsidRPr="008A2078">
        <w:rPr>
          <w:rFonts w:ascii="TH SarabunPSK" w:hAnsi="TH SarabunPSK" w:cs="TH SarabunPSK"/>
          <w:sz w:val="32"/>
          <w:szCs w:val="32"/>
          <w:cs/>
        </w:rPr>
        <w:t xml:space="preserve"> “โครงการพัฒนาศักยภาพการวิจัยทางพระพุทธศาสนาเพื่อความก้าวหน้าในประชาคมอาเซียน” </w:t>
      </w:r>
      <w:r w:rsidRPr="008A2078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  <w:r w:rsidRPr="008A2078">
        <w:rPr>
          <w:rFonts w:ascii="TH SarabunPSK" w:hAnsi="TH SarabunPSK" w:cs="TH SarabunPSK"/>
          <w:sz w:val="32"/>
          <w:szCs w:val="32"/>
        </w:rPr>
        <w:t xml:space="preserve">2559 </w:t>
      </w:r>
      <w:r w:rsidRPr="008A2078"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</w:t>
      </w:r>
      <w:r w:rsidRPr="008A2078">
        <w:rPr>
          <w:rFonts w:ascii="TH SarabunPSK" w:hAnsi="TH SarabunPSK" w:cs="TH SarabunPSK"/>
          <w:sz w:val="32"/>
          <w:szCs w:val="32"/>
        </w:rPr>
        <w:t>10</w:t>
      </w:r>
      <w:r w:rsidRPr="008A2078">
        <w:rPr>
          <w:rFonts w:ascii="TH SarabunPSK" w:hAnsi="TH SarabunPSK" w:cs="TH SarabunPSK"/>
          <w:sz w:val="32"/>
          <w:szCs w:val="32"/>
          <w:cs/>
        </w:rPr>
        <w:t>-</w:t>
      </w:r>
      <w:r w:rsidRPr="008A2078">
        <w:rPr>
          <w:rFonts w:ascii="TH SarabunPSK" w:hAnsi="TH SarabunPSK" w:cs="TH SarabunPSK"/>
          <w:sz w:val="32"/>
          <w:szCs w:val="32"/>
        </w:rPr>
        <w:t xml:space="preserve">11 </w:t>
      </w:r>
      <w:r w:rsidRPr="008A2078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Pr="008A2078">
        <w:rPr>
          <w:rFonts w:ascii="TH SarabunPSK" w:hAnsi="TH SarabunPSK" w:cs="TH SarabunPSK"/>
          <w:sz w:val="32"/>
          <w:szCs w:val="32"/>
        </w:rPr>
        <w:t xml:space="preserve">2559 </w:t>
      </w:r>
      <w:r w:rsidRPr="008A2078">
        <w:rPr>
          <w:rFonts w:ascii="TH SarabunPSK" w:hAnsi="TH SarabunPSK" w:cs="TH SarabunPSK"/>
          <w:sz w:val="32"/>
          <w:szCs w:val="32"/>
          <w:cs/>
        </w:rPr>
        <w:t xml:space="preserve">ณ ห้องประชุม </w:t>
      </w:r>
      <w:r w:rsidRPr="008A2078">
        <w:rPr>
          <w:rFonts w:ascii="TH SarabunPSK" w:hAnsi="TH SarabunPSK" w:cs="TH SarabunPSK"/>
          <w:sz w:val="32"/>
          <w:szCs w:val="32"/>
        </w:rPr>
        <w:t>402</w:t>
      </w:r>
      <w:r w:rsidRPr="008A2078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8A2078">
        <w:rPr>
          <w:rFonts w:ascii="TH SarabunPSK" w:hAnsi="TH SarabunPSK" w:cs="TH SarabunPSK"/>
          <w:sz w:val="32"/>
          <w:szCs w:val="32"/>
        </w:rPr>
        <w:t>401</w:t>
      </w:r>
      <w:r w:rsidRPr="008A2078">
        <w:rPr>
          <w:rFonts w:ascii="TH SarabunPSK" w:hAnsi="TH SarabunPSK" w:cs="TH SarabunPSK"/>
          <w:sz w:val="32"/>
          <w:szCs w:val="32"/>
          <w:cs/>
        </w:rPr>
        <w:t xml:space="preserve"> อาคารสำนักงานอธิการบดี มหาวิทยาลัยมหาจุฬาลงกรณราชวิทยาลัย ตำบลลำไทร อำเภอวังน้อย จังหวัดพระนครศรีอยุธยา</w:t>
      </w:r>
    </w:p>
    <w:p w:rsidR="00E6215A" w:rsidRPr="008A2078" w:rsidRDefault="007246BE" w:rsidP="008A20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2078">
        <w:rPr>
          <w:rFonts w:ascii="TH SarabunPSK" w:hAnsi="TH SarabunPSK" w:cs="TH SarabunPSK"/>
          <w:sz w:val="32"/>
          <w:szCs w:val="32"/>
        </w:rPr>
        <w:tab/>
        <w:t>9</w:t>
      </w:r>
      <w:r w:rsidRPr="008A2078">
        <w:rPr>
          <w:rFonts w:ascii="TH SarabunPSK" w:hAnsi="TH SarabunPSK" w:cs="TH SarabunPSK"/>
          <w:sz w:val="32"/>
          <w:szCs w:val="32"/>
          <w:cs/>
        </w:rPr>
        <w:t>.</w:t>
      </w:r>
      <w:r w:rsidRPr="008A2078">
        <w:rPr>
          <w:rFonts w:ascii="TH SarabunPSK" w:hAnsi="TH SarabunPSK" w:cs="TH SarabunPSK"/>
          <w:sz w:val="32"/>
          <w:szCs w:val="32"/>
        </w:rPr>
        <w:t>11</w:t>
      </w:r>
      <w:r w:rsidR="00E6215A" w:rsidRPr="008A20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215A" w:rsidRPr="008A2078">
        <w:rPr>
          <w:rFonts w:ascii="TH SarabunPSK" w:hAnsi="TH SarabunPSK" w:cs="TH SarabunPSK" w:hint="cs"/>
          <w:sz w:val="32"/>
          <w:szCs w:val="32"/>
          <w:cs/>
        </w:rPr>
        <w:t>เป็นวิทยากรบรรยายวิชาการวัดและประเมินผลการเรียนรู้ ภายใต้โครงการจัดกิจกรรมเสริมหลักสูตรวิชาชีพครู หลักสูตรพุทธศาสตรบัณฑิต คณะครุศาสตร์ (</w:t>
      </w:r>
      <w:r w:rsidR="00E6215A" w:rsidRPr="008A2078">
        <w:rPr>
          <w:rFonts w:ascii="TH SarabunPSK" w:hAnsi="TH SarabunPSK" w:cs="TH SarabunPSK"/>
          <w:sz w:val="32"/>
          <w:szCs w:val="32"/>
        </w:rPr>
        <w:t xml:space="preserve">5 </w:t>
      </w:r>
      <w:r w:rsidR="00E6215A" w:rsidRPr="008A2078">
        <w:rPr>
          <w:rFonts w:ascii="TH SarabunPSK" w:hAnsi="TH SarabunPSK" w:cs="TH SarabunPSK"/>
          <w:sz w:val="32"/>
          <w:szCs w:val="32"/>
          <w:cs/>
        </w:rPr>
        <w:t xml:space="preserve">ปี) </w:t>
      </w:r>
      <w:r w:rsidR="00F27EC3" w:rsidRPr="008A2078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F27EC3" w:rsidRPr="008A2078">
        <w:rPr>
          <w:rFonts w:ascii="TH SarabunPSK" w:hAnsi="TH SarabunPSK" w:cs="TH SarabunPSK"/>
          <w:sz w:val="32"/>
          <w:szCs w:val="32"/>
        </w:rPr>
        <w:t xml:space="preserve">2559 </w:t>
      </w:r>
      <w:r w:rsidR="00F27EC3" w:rsidRPr="008A2078">
        <w:rPr>
          <w:rFonts w:ascii="TH SarabunPSK" w:hAnsi="TH SarabunPSK" w:cs="TH SarabunPSK"/>
          <w:sz w:val="32"/>
          <w:szCs w:val="32"/>
          <w:cs/>
        </w:rPr>
        <w:t xml:space="preserve">ในระหว่างวันที่ </w:t>
      </w:r>
      <w:r w:rsidR="00F27EC3" w:rsidRPr="008A2078">
        <w:rPr>
          <w:rFonts w:ascii="TH SarabunPSK" w:hAnsi="TH SarabunPSK" w:cs="TH SarabunPSK"/>
          <w:sz w:val="32"/>
          <w:szCs w:val="32"/>
        </w:rPr>
        <w:t>26</w:t>
      </w:r>
      <w:r w:rsidR="00F27EC3" w:rsidRPr="008A2078">
        <w:rPr>
          <w:rFonts w:ascii="TH SarabunPSK" w:hAnsi="TH SarabunPSK" w:cs="TH SarabunPSK"/>
          <w:sz w:val="32"/>
          <w:szCs w:val="32"/>
          <w:cs/>
        </w:rPr>
        <w:t>-</w:t>
      </w:r>
      <w:r w:rsidR="00F27EC3" w:rsidRPr="008A2078">
        <w:rPr>
          <w:rFonts w:ascii="TH SarabunPSK" w:hAnsi="TH SarabunPSK" w:cs="TH SarabunPSK"/>
          <w:sz w:val="32"/>
          <w:szCs w:val="32"/>
        </w:rPr>
        <w:t>27</w:t>
      </w:r>
      <w:r w:rsidR="00F27EC3" w:rsidRPr="008A2078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="00F27EC3" w:rsidRPr="008A2078">
        <w:rPr>
          <w:rFonts w:ascii="TH SarabunPSK" w:hAnsi="TH SarabunPSK" w:cs="TH SarabunPSK"/>
          <w:sz w:val="32"/>
          <w:szCs w:val="32"/>
        </w:rPr>
        <w:t xml:space="preserve">2560 </w:t>
      </w:r>
      <w:r w:rsidR="00E6215A" w:rsidRPr="008A2078">
        <w:rPr>
          <w:rFonts w:ascii="TH SarabunPSK" w:hAnsi="TH SarabunPSK" w:cs="TH SarabunPSK" w:hint="cs"/>
          <w:sz w:val="32"/>
          <w:szCs w:val="32"/>
          <w:cs/>
        </w:rPr>
        <w:t xml:space="preserve">ณ ห้องประชุมย่อย ชั้น </w:t>
      </w:r>
      <w:r w:rsidR="00E6215A" w:rsidRPr="008A2078">
        <w:rPr>
          <w:rFonts w:ascii="TH SarabunPSK" w:hAnsi="TH SarabunPSK" w:cs="TH SarabunPSK"/>
          <w:sz w:val="32"/>
          <w:szCs w:val="32"/>
        </w:rPr>
        <w:t xml:space="preserve">3 </w:t>
      </w:r>
      <w:r w:rsidR="00E6215A" w:rsidRPr="008A2078">
        <w:rPr>
          <w:rFonts w:ascii="TH SarabunPSK" w:hAnsi="TH SarabunPSK" w:cs="TH SarabunPSK" w:hint="cs"/>
          <w:sz w:val="32"/>
          <w:szCs w:val="32"/>
          <w:cs/>
        </w:rPr>
        <w:t xml:space="preserve">อาคารเรียนรวม 2 </w:t>
      </w:r>
      <w:r w:rsidR="00F27EC3" w:rsidRPr="008A2078">
        <w:rPr>
          <w:rFonts w:ascii="TH SarabunPSK" w:hAnsi="TH SarabunPSK" w:cs="TH SarabunPSK"/>
          <w:sz w:val="32"/>
          <w:szCs w:val="32"/>
          <w:cs/>
        </w:rPr>
        <w:t>มหาวิทยาลัยมหาจุฬาลงกรณราชวิทยาลัย วิทยาเขตอุบลราชธานี</w:t>
      </w:r>
    </w:p>
    <w:p w:rsidR="00B878A9" w:rsidRDefault="00F52922" w:rsidP="008A20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2078">
        <w:rPr>
          <w:rFonts w:ascii="TH SarabunPSK" w:hAnsi="TH SarabunPSK" w:cs="TH SarabunPSK"/>
          <w:sz w:val="32"/>
          <w:szCs w:val="32"/>
        </w:rPr>
        <w:tab/>
        <w:t>9</w:t>
      </w:r>
      <w:r w:rsidRPr="008A2078">
        <w:rPr>
          <w:rFonts w:ascii="TH SarabunPSK" w:hAnsi="TH SarabunPSK" w:cs="TH SarabunPSK"/>
          <w:sz w:val="32"/>
          <w:szCs w:val="32"/>
          <w:cs/>
        </w:rPr>
        <w:t>.</w:t>
      </w:r>
      <w:r w:rsidRPr="008A2078">
        <w:rPr>
          <w:rFonts w:ascii="TH SarabunPSK" w:hAnsi="TH SarabunPSK" w:cs="TH SarabunPSK"/>
          <w:sz w:val="32"/>
          <w:szCs w:val="32"/>
        </w:rPr>
        <w:t xml:space="preserve">12 </w:t>
      </w:r>
      <w:r w:rsidRPr="008A2078">
        <w:rPr>
          <w:rFonts w:ascii="TH SarabunPSK" w:hAnsi="TH SarabunPSK" w:cs="TH SarabunPSK"/>
          <w:sz w:val="32"/>
          <w:szCs w:val="32"/>
          <w:cs/>
        </w:rPr>
        <w:t>อาจารย์พิเศษ</w:t>
      </w:r>
      <w:r w:rsidRPr="008A2078">
        <w:rPr>
          <w:rFonts w:ascii="TH SarabunPSK" w:hAnsi="TH SarabunPSK" w:cs="TH SarabunPSK" w:hint="cs"/>
          <w:sz w:val="32"/>
          <w:szCs w:val="32"/>
          <w:cs/>
        </w:rPr>
        <w:t xml:space="preserve">บรรยาย </w:t>
      </w:r>
      <w:r w:rsidRPr="008A2078">
        <w:rPr>
          <w:rFonts w:ascii="TH SarabunPSK" w:hAnsi="TH SarabunPSK" w:cs="TH SarabunPSK"/>
          <w:sz w:val="32"/>
          <w:szCs w:val="32"/>
          <w:cs/>
        </w:rPr>
        <w:t>วิชาระเบียบวิธีวิจัยวิปสสนาภาวนา</w:t>
      </w:r>
      <w:r w:rsidRPr="008A20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02B5" w:rsidRPr="008A2078">
        <w:rPr>
          <w:rFonts w:ascii="TH SarabunPSK" w:hAnsi="TH SarabunPSK" w:cs="TH SarabunPSK" w:hint="cs"/>
          <w:sz w:val="32"/>
          <w:szCs w:val="32"/>
          <w:cs/>
        </w:rPr>
        <w:t xml:space="preserve">หลักสูตรพุทธศาสตรมหาบัณฑิต ภาคเรียนที่ </w:t>
      </w:r>
      <w:r w:rsidR="001D02B5" w:rsidRPr="008A2078">
        <w:rPr>
          <w:rFonts w:ascii="TH SarabunPSK" w:hAnsi="TH SarabunPSK" w:cs="TH SarabunPSK"/>
          <w:sz w:val="32"/>
          <w:szCs w:val="32"/>
        </w:rPr>
        <w:t xml:space="preserve">2 </w:t>
      </w:r>
      <w:r w:rsidR="001D02B5" w:rsidRPr="008A2078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1D02B5" w:rsidRPr="008A2078">
        <w:rPr>
          <w:rFonts w:ascii="TH SarabunPSK" w:hAnsi="TH SarabunPSK" w:cs="TH SarabunPSK"/>
          <w:sz w:val="32"/>
          <w:szCs w:val="32"/>
        </w:rPr>
        <w:t xml:space="preserve">2559 </w:t>
      </w:r>
      <w:r w:rsidR="00187CB7" w:rsidRPr="008A2078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1D02B5" w:rsidRPr="008A2078">
        <w:rPr>
          <w:rFonts w:ascii="TH SarabunPSK" w:hAnsi="TH SarabunPSK" w:cs="TH SarabunPSK"/>
          <w:sz w:val="32"/>
          <w:szCs w:val="32"/>
          <w:cs/>
        </w:rPr>
        <w:t>มหาวิทยาลัยมหาจุฬาลงกรณราชวิทยาลัย วิทยาเขต</w:t>
      </w:r>
      <w:r w:rsidR="001D02B5" w:rsidRPr="008A2078">
        <w:rPr>
          <w:rFonts w:ascii="TH SarabunPSK" w:hAnsi="TH SarabunPSK" w:cs="TH SarabunPSK" w:hint="cs"/>
          <w:sz w:val="32"/>
          <w:szCs w:val="32"/>
          <w:cs/>
        </w:rPr>
        <w:t>บาฬีศึกษาพุทธโฆส</w:t>
      </w:r>
    </w:p>
    <w:p w:rsidR="00192E3E" w:rsidRDefault="00192E3E" w:rsidP="008A207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2E3E" w:rsidRPr="008A2078" w:rsidRDefault="00192E3E" w:rsidP="008A2078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52922" w:rsidRPr="008A2078" w:rsidRDefault="005D1EB2" w:rsidP="008A20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2078">
        <w:rPr>
          <w:rFonts w:ascii="TH SarabunPSK" w:hAnsi="TH SarabunPSK" w:cs="TH SarabunPSK"/>
          <w:sz w:val="32"/>
          <w:szCs w:val="32"/>
          <w:cs/>
        </w:rPr>
        <w:tab/>
      </w:r>
      <w:r w:rsidRPr="008A2078">
        <w:rPr>
          <w:rFonts w:ascii="TH SarabunPSK" w:hAnsi="TH SarabunPSK" w:cs="TH SarabunPSK"/>
          <w:sz w:val="32"/>
          <w:szCs w:val="32"/>
        </w:rPr>
        <w:t>9</w:t>
      </w:r>
      <w:r w:rsidRPr="008A2078">
        <w:rPr>
          <w:rFonts w:ascii="TH SarabunPSK" w:hAnsi="TH SarabunPSK" w:cs="TH SarabunPSK"/>
          <w:sz w:val="32"/>
          <w:szCs w:val="32"/>
          <w:cs/>
        </w:rPr>
        <w:t>.</w:t>
      </w:r>
      <w:r w:rsidRPr="008A2078">
        <w:rPr>
          <w:rFonts w:ascii="TH SarabunPSK" w:hAnsi="TH SarabunPSK" w:cs="TH SarabunPSK"/>
          <w:sz w:val="32"/>
          <w:szCs w:val="32"/>
        </w:rPr>
        <w:t xml:space="preserve">13 </w:t>
      </w:r>
      <w:r w:rsidRPr="008A2078">
        <w:rPr>
          <w:rFonts w:ascii="TH SarabunPSK" w:hAnsi="TH SarabunPSK" w:cs="TH SarabunPSK"/>
          <w:sz w:val="32"/>
          <w:szCs w:val="32"/>
          <w:cs/>
        </w:rPr>
        <w:t>เป็นวิทยากรบรรยายใ</w:t>
      </w:r>
      <w:r w:rsidRPr="008A2078">
        <w:rPr>
          <w:rFonts w:ascii="TH SarabunPSK" w:hAnsi="TH SarabunPSK" w:cs="TH SarabunPSK" w:hint="cs"/>
          <w:sz w:val="32"/>
          <w:szCs w:val="32"/>
          <w:cs/>
        </w:rPr>
        <w:t>น</w:t>
      </w:r>
      <w:r w:rsidRPr="008A2078">
        <w:rPr>
          <w:rFonts w:ascii="TH SarabunPSK" w:hAnsi="TH SarabunPSK" w:cs="TH SarabunPSK"/>
          <w:sz w:val="32"/>
          <w:szCs w:val="32"/>
          <w:cs/>
        </w:rPr>
        <w:t xml:space="preserve"> “โครงการพัฒนาศักยภาพการวิจัยทางพระพุทธศาสนาเพื่อความก้าวหน้าใ</w:t>
      </w:r>
      <w:bookmarkStart w:id="0" w:name="_GoBack"/>
      <w:bookmarkEnd w:id="0"/>
      <w:r w:rsidRPr="008A2078">
        <w:rPr>
          <w:rFonts w:ascii="TH SarabunPSK" w:hAnsi="TH SarabunPSK" w:cs="TH SarabunPSK"/>
          <w:sz w:val="32"/>
          <w:szCs w:val="32"/>
          <w:cs/>
        </w:rPr>
        <w:t xml:space="preserve">นประชาคมอาเซียน” </w:t>
      </w:r>
      <w:r w:rsidRPr="008A2078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  <w:r w:rsidRPr="008A2078">
        <w:rPr>
          <w:rFonts w:ascii="TH SarabunPSK" w:hAnsi="TH SarabunPSK" w:cs="TH SarabunPSK"/>
          <w:sz w:val="32"/>
          <w:szCs w:val="32"/>
        </w:rPr>
        <w:t xml:space="preserve">2560 </w:t>
      </w:r>
      <w:r w:rsidRPr="008A2078">
        <w:rPr>
          <w:rFonts w:ascii="TH SarabunPSK" w:hAnsi="TH SarabunPSK" w:cs="TH SarabunPSK" w:hint="cs"/>
          <w:sz w:val="32"/>
          <w:szCs w:val="32"/>
          <w:cs/>
        </w:rPr>
        <w:t>ในหัวข้อเรื่อง</w:t>
      </w:r>
      <w:r w:rsidRPr="008A2078">
        <w:rPr>
          <w:rFonts w:ascii="TH SarabunPSK" w:hAnsi="TH SarabunPSK" w:cs="TH SarabunPSK"/>
          <w:sz w:val="32"/>
          <w:szCs w:val="32"/>
          <w:cs/>
        </w:rPr>
        <w:t xml:space="preserve"> “จากทฤษฎีฐานราก (</w:t>
      </w:r>
      <w:r w:rsidRPr="008A2078">
        <w:rPr>
          <w:rFonts w:ascii="TH SarabunPSK" w:hAnsi="TH SarabunPSK" w:cs="TH SarabunPSK"/>
          <w:sz w:val="32"/>
          <w:szCs w:val="32"/>
        </w:rPr>
        <w:t>Grounded Theory</w:t>
      </w:r>
      <w:r w:rsidRPr="008A2078">
        <w:rPr>
          <w:rFonts w:ascii="TH SarabunPSK" w:hAnsi="TH SarabunPSK" w:cs="TH SarabunPSK"/>
          <w:sz w:val="32"/>
          <w:szCs w:val="32"/>
          <w:cs/>
        </w:rPr>
        <w:t xml:space="preserve">) สู่โมเดลความสัมพันธ์เชิงสาเหตุ </w:t>
      </w:r>
      <w:r w:rsidRPr="008A2078">
        <w:rPr>
          <w:rFonts w:ascii="TH SarabunPSK" w:eastAsia="Times New Roman" w:hAnsi="TH SarabunPSK" w:cs="TH SarabunPSK"/>
          <w:color w:val="080808"/>
          <w:sz w:val="32"/>
          <w:szCs w:val="32"/>
          <w:cs/>
        </w:rPr>
        <w:t>(Stru</w:t>
      </w:r>
      <w:r w:rsidRPr="008A2078">
        <w:rPr>
          <w:rFonts w:ascii="TH SarabunPSK" w:eastAsia="Times New Roman" w:hAnsi="TH SarabunPSK" w:cs="TH SarabunPSK"/>
          <w:color w:val="080808"/>
          <w:sz w:val="32"/>
          <w:szCs w:val="32"/>
        </w:rPr>
        <w:t>c</w:t>
      </w:r>
      <w:r w:rsidRPr="008A2078">
        <w:rPr>
          <w:rFonts w:ascii="TH SarabunPSK" w:eastAsia="Times New Roman" w:hAnsi="TH SarabunPSK" w:cs="TH SarabunPSK"/>
          <w:color w:val="080808"/>
          <w:sz w:val="32"/>
          <w:szCs w:val="32"/>
          <w:cs/>
        </w:rPr>
        <w:t>tural</w:t>
      </w:r>
      <w:r w:rsidRPr="008A2078">
        <w:rPr>
          <w:rFonts w:ascii="TH SarabunPSK" w:eastAsia="Times New Roman" w:hAnsi="TH SarabunPSK" w:cs="TH SarabunPSK"/>
          <w:color w:val="080808"/>
          <w:sz w:val="32"/>
          <w:szCs w:val="32"/>
        </w:rPr>
        <w:t xml:space="preserve"> Equation Model</w:t>
      </w:r>
      <w:r w:rsidRPr="008A2078">
        <w:rPr>
          <w:rFonts w:ascii="TH SarabunPSK" w:eastAsia="Times New Roman" w:hAnsi="TH SarabunPSK" w:cs="TH SarabunPSK"/>
          <w:color w:val="080808"/>
          <w:sz w:val="32"/>
          <w:szCs w:val="32"/>
          <w:cs/>
        </w:rPr>
        <w:t>)”</w:t>
      </w:r>
      <w:r w:rsidRPr="008A2078">
        <w:rPr>
          <w:rFonts w:ascii="TH SarabunPSK" w:hAnsi="TH SarabunPSK" w:cs="TH SarabunPSK" w:hint="cs"/>
          <w:sz w:val="32"/>
          <w:szCs w:val="32"/>
          <w:cs/>
        </w:rPr>
        <w:t xml:space="preserve"> ระหว่างวันที่ </w:t>
      </w:r>
      <w:r w:rsidRPr="008A2078">
        <w:rPr>
          <w:rFonts w:ascii="TH SarabunPSK" w:hAnsi="TH SarabunPSK" w:cs="TH SarabunPSK"/>
          <w:sz w:val="32"/>
          <w:szCs w:val="32"/>
        </w:rPr>
        <w:t>11</w:t>
      </w:r>
      <w:r w:rsidRPr="008A2078">
        <w:rPr>
          <w:rFonts w:ascii="TH SarabunPSK" w:hAnsi="TH SarabunPSK" w:cs="TH SarabunPSK"/>
          <w:sz w:val="32"/>
          <w:szCs w:val="32"/>
          <w:cs/>
        </w:rPr>
        <w:t>-</w:t>
      </w:r>
      <w:r w:rsidRPr="008A2078">
        <w:rPr>
          <w:rFonts w:ascii="TH SarabunPSK" w:hAnsi="TH SarabunPSK" w:cs="TH SarabunPSK"/>
          <w:sz w:val="32"/>
          <w:szCs w:val="32"/>
        </w:rPr>
        <w:t xml:space="preserve">12 </w:t>
      </w:r>
      <w:r w:rsidRPr="008A2078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Pr="008A2078">
        <w:rPr>
          <w:rFonts w:ascii="TH SarabunPSK" w:hAnsi="TH SarabunPSK" w:cs="TH SarabunPSK"/>
          <w:sz w:val="32"/>
          <w:szCs w:val="32"/>
        </w:rPr>
        <w:t xml:space="preserve">2560 </w:t>
      </w:r>
      <w:r w:rsidRPr="008A2078">
        <w:rPr>
          <w:rFonts w:ascii="TH SarabunPSK" w:hAnsi="TH SarabunPSK" w:cs="TH SarabunPSK"/>
          <w:sz w:val="32"/>
          <w:szCs w:val="32"/>
          <w:cs/>
        </w:rPr>
        <w:t xml:space="preserve">ณ ห้องประชุม </w:t>
      </w:r>
      <w:r w:rsidRPr="008A2078">
        <w:rPr>
          <w:rFonts w:ascii="TH SarabunPSK" w:hAnsi="TH SarabunPSK" w:cs="TH SarabunPSK"/>
          <w:sz w:val="32"/>
          <w:szCs w:val="32"/>
        </w:rPr>
        <w:t>402</w:t>
      </w:r>
      <w:r w:rsidRPr="008A2078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8A2078">
        <w:rPr>
          <w:rFonts w:ascii="TH SarabunPSK" w:hAnsi="TH SarabunPSK" w:cs="TH SarabunPSK"/>
          <w:sz w:val="32"/>
          <w:szCs w:val="32"/>
        </w:rPr>
        <w:t>401</w:t>
      </w:r>
      <w:r w:rsidRPr="008A2078">
        <w:rPr>
          <w:rFonts w:ascii="TH SarabunPSK" w:hAnsi="TH SarabunPSK" w:cs="TH SarabunPSK"/>
          <w:sz w:val="32"/>
          <w:szCs w:val="32"/>
          <w:cs/>
        </w:rPr>
        <w:t xml:space="preserve"> อาคารสำนักงานอธิการบดี มหาวิทยาลัยมหาจุฬาลงกรณราชวิทยาลัย ตำบลลำไทร อำเภอวังน้อย จังหวัดพระนครศรีอยุธยา</w:t>
      </w:r>
    </w:p>
    <w:p w:rsidR="00423097" w:rsidRPr="008A2078" w:rsidRDefault="00A73729" w:rsidP="008A2078">
      <w:pPr>
        <w:jc w:val="thaiDistribute"/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</w:pPr>
      <w:r w:rsidRPr="008A2078">
        <w:rPr>
          <w:rFonts w:ascii="TH SarabunPSK" w:hAnsi="TH SarabunPSK" w:cs="TH SarabunPSK"/>
          <w:sz w:val="32"/>
          <w:szCs w:val="32"/>
          <w:cs/>
        </w:rPr>
        <w:tab/>
      </w:r>
      <w:r w:rsidR="00423097" w:rsidRPr="008A2078">
        <w:rPr>
          <w:rFonts w:ascii="TH SarabunPSK" w:hAnsi="TH SarabunPSK" w:cs="TH SarabunPSK"/>
          <w:sz w:val="32"/>
          <w:szCs w:val="32"/>
        </w:rPr>
        <w:t>9</w:t>
      </w:r>
      <w:r w:rsidR="00423097" w:rsidRPr="008A2078">
        <w:rPr>
          <w:rFonts w:ascii="TH SarabunPSK" w:hAnsi="TH SarabunPSK" w:cs="TH SarabunPSK"/>
          <w:sz w:val="32"/>
          <w:szCs w:val="32"/>
          <w:cs/>
        </w:rPr>
        <w:t>.</w:t>
      </w:r>
      <w:r w:rsidR="00423097" w:rsidRPr="008A2078">
        <w:rPr>
          <w:rFonts w:ascii="TH SarabunPSK" w:hAnsi="TH SarabunPSK" w:cs="TH SarabunPSK"/>
          <w:sz w:val="32"/>
          <w:szCs w:val="32"/>
        </w:rPr>
        <w:t xml:space="preserve">14 </w:t>
      </w:r>
      <w:r w:rsidR="00423097" w:rsidRPr="008A2078">
        <w:rPr>
          <w:rFonts w:ascii="TH SarabunPSK" w:hAnsi="TH SarabunPSK" w:cs="TH SarabunPSK"/>
          <w:sz w:val="32"/>
          <w:szCs w:val="32"/>
          <w:cs/>
        </w:rPr>
        <w:t>เป็นวิทยากร</w:t>
      </w:r>
      <w:r w:rsidR="00423097" w:rsidRPr="008A2078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บรรยายในโครงการพัฒนาศักยภาพนิสิตเพื่อเสริมสร้างการเรียนรู้ในศตวรรษที่ </w:t>
      </w:r>
      <w:r w:rsidR="00423097" w:rsidRPr="008A2078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21 </w:t>
      </w:r>
      <w:r w:rsidR="00423097" w:rsidRPr="008A2078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ให้กับนิสิตในระดับปริญญาตรี ชั้นปีที่ </w:t>
      </w:r>
      <w:r w:rsidR="00423097" w:rsidRPr="008A2078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2 </w:t>
      </w:r>
      <w:r w:rsidR="00423097" w:rsidRPr="008A2078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วิทยาเขตอุบลราชธานี ในวันที่ </w:t>
      </w:r>
      <w:r w:rsidR="00423097" w:rsidRPr="008A2078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1</w:t>
      </w:r>
      <w:r w:rsidR="00423097" w:rsidRPr="008A2078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-</w:t>
      </w:r>
      <w:r w:rsidR="00423097" w:rsidRPr="008A2078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2 </w:t>
      </w:r>
      <w:r w:rsidR="00423097" w:rsidRPr="008A2078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กันยายน </w:t>
      </w:r>
      <w:r w:rsidR="00423097" w:rsidRPr="008A2078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2560</w:t>
      </w:r>
    </w:p>
    <w:p w:rsidR="00A73729" w:rsidRPr="008A2078" w:rsidRDefault="00423097" w:rsidP="008A207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2078">
        <w:rPr>
          <w:rFonts w:ascii="TH SarabunPSK" w:hAnsi="TH SarabunPSK" w:cs="TH SarabunPSK"/>
          <w:sz w:val="32"/>
          <w:szCs w:val="32"/>
        </w:rPr>
        <w:t>9</w:t>
      </w:r>
      <w:r w:rsidRPr="008A2078">
        <w:rPr>
          <w:rFonts w:ascii="TH SarabunPSK" w:hAnsi="TH SarabunPSK" w:cs="TH SarabunPSK"/>
          <w:sz w:val="32"/>
          <w:szCs w:val="32"/>
          <w:cs/>
        </w:rPr>
        <w:t>.</w:t>
      </w:r>
      <w:r w:rsidRPr="008A2078">
        <w:rPr>
          <w:rFonts w:ascii="TH SarabunPSK" w:hAnsi="TH SarabunPSK" w:cs="TH SarabunPSK"/>
          <w:sz w:val="32"/>
          <w:szCs w:val="32"/>
        </w:rPr>
        <w:t>15</w:t>
      </w:r>
      <w:r w:rsidR="00A73729" w:rsidRPr="008A2078">
        <w:rPr>
          <w:rFonts w:ascii="TH SarabunPSK" w:hAnsi="TH SarabunPSK" w:cs="TH SarabunPSK"/>
          <w:sz w:val="32"/>
          <w:szCs w:val="32"/>
          <w:cs/>
        </w:rPr>
        <w:t xml:space="preserve"> เป็นวิทยากรบรรยายใ</w:t>
      </w:r>
      <w:r w:rsidR="00A73729" w:rsidRPr="008A2078">
        <w:rPr>
          <w:rFonts w:ascii="TH SarabunPSK" w:hAnsi="TH SarabunPSK" w:cs="TH SarabunPSK" w:hint="cs"/>
          <w:sz w:val="32"/>
          <w:szCs w:val="32"/>
          <w:cs/>
        </w:rPr>
        <w:t>น</w:t>
      </w:r>
      <w:r w:rsidR="00A73729" w:rsidRPr="008A20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3729" w:rsidRPr="008A2078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A73729" w:rsidRPr="008A2078">
        <w:rPr>
          <w:rFonts w:ascii="TH SarabunPSK" w:hAnsi="TH SarabunPSK" w:cs="TH SarabunPSK"/>
          <w:sz w:val="32"/>
          <w:szCs w:val="32"/>
          <w:cs/>
        </w:rPr>
        <w:t xml:space="preserve"> “จากทฤษฎีฐานราก (</w:t>
      </w:r>
      <w:r w:rsidR="00A73729" w:rsidRPr="008A2078">
        <w:rPr>
          <w:rFonts w:ascii="TH SarabunPSK" w:hAnsi="TH SarabunPSK" w:cs="TH SarabunPSK"/>
          <w:sz w:val="32"/>
          <w:szCs w:val="32"/>
        </w:rPr>
        <w:t>Grounded Theory</w:t>
      </w:r>
      <w:r w:rsidR="00A73729" w:rsidRPr="008A2078">
        <w:rPr>
          <w:rFonts w:ascii="TH SarabunPSK" w:hAnsi="TH SarabunPSK" w:cs="TH SarabunPSK"/>
          <w:sz w:val="32"/>
          <w:szCs w:val="32"/>
          <w:cs/>
        </w:rPr>
        <w:t xml:space="preserve">) สู่โมเดลความสัมพันธ์เชิงสาเหตุ </w:t>
      </w:r>
      <w:r w:rsidR="00A73729" w:rsidRPr="008A2078">
        <w:rPr>
          <w:rFonts w:ascii="TH SarabunPSK" w:eastAsia="Times New Roman" w:hAnsi="TH SarabunPSK" w:cs="TH SarabunPSK"/>
          <w:color w:val="080808"/>
          <w:sz w:val="32"/>
          <w:szCs w:val="32"/>
          <w:cs/>
        </w:rPr>
        <w:t>(Stru</w:t>
      </w:r>
      <w:r w:rsidR="00A73729" w:rsidRPr="008A2078">
        <w:rPr>
          <w:rFonts w:ascii="TH SarabunPSK" w:eastAsia="Times New Roman" w:hAnsi="TH SarabunPSK" w:cs="TH SarabunPSK"/>
          <w:color w:val="080808"/>
          <w:sz w:val="32"/>
          <w:szCs w:val="32"/>
        </w:rPr>
        <w:t>c</w:t>
      </w:r>
      <w:r w:rsidR="00A73729" w:rsidRPr="008A2078">
        <w:rPr>
          <w:rFonts w:ascii="TH SarabunPSK" w:eastAsia="Times New Roman" w:hAnsi="TH SarabunPSK" w:cs="TH SarabunPSK"/>
          <w:color w:val="080808"/>
          <w:sz w:val="32"/>
          <w:szCs w:val="32"/>
          <w:cs/>
        </w:rPr>
        <w:t>tural</w:t>
      </w:r>
      <w:r w:rsidR="00A73729" w:rsidRPr="008A2078">
        <w:rPr>
          <w:rFonts w:ascii="TH SarabunPSK" w:eastAsia="Times New Roman" w:hAnsi="TH SarabunPSK" w:cs="TH SarabunPSK"/>
          <w:color w:val="080808"/>
          <w:sz w:val="32"/>
          <w:szCs w:val="32"/>
        </w:rPr>
        <w:t xml:space="preserve"> Equation Model</w:t>
      </w:r>
      <w:r w:rsidR="00A73729" w:rsidRPr="008A2078">
        <w:rPr>
          <w:rFonts w:ascii="TH SarabunPSK" w:eastAsia="Times New Roman" w:hAnsi="TH SarabunPSK" w:cs="TH SarabunPSK"/>
          <w:color w:val="080808"/>
          <w:sz w:val="32"/>
          <w:szCs w:val="32"/>
          <w:cs/>
        </w:rPr>
        <w:t xml:space="preserve">)” </w:t>
      </w:r>
      <w:r w:rsidR="00A73729" w:rsidRPr="008A2078"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>ให้บุคลากรและคณาจารย์วิทยาลัยสงฆ์เชียงราย มหาวิทยาลัยมหาจุฬาลงกรณราชวิทยาลัย</w:t>
      </w:r>
      <w:r w:rsidR="00A73729" w:rsidRPr="008A2078">
        <w:rPr>
          <w:rFonts w:ascii="TH SarabunPSK" w:eastAsia="Times New Roman" w:hAnsi="TH SarabunPSK" w:cs="TH SarabunPSK"/>
          <w:color w:val="080808"/>
          <w:sz w:val="32"/>
          <w:szCs w:val="32"/>
          <w:cs/>
        </w:rPr>
        <w:t xml:space="preserve"> </w:t>
      </w:r>
      <w:r w:rsidR="00A73729" w:rsidRPr="008A2078"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 xml:space="preserve">วันที่ </w:t>
      </w:r>
      <w:r w:rsidR="00A73729" w:rsidRPr="008A2078">
        <w:rPr>
          <w:rFonts w:ascii="TH SarabunPSK" w:eastAsia="Times New Roman" w:hAnsi="TH SarabunPSK" w:cs="TH SarabunPSK"/>
          <w:color w:val="080808"/>
          <w:sz w:val="32"/>
          <w:szCs w:val="32"/>
        </w:rPr>
        <w:t xml:space="preserve">26 </w:t>
      </w:r>
      <w:r w:rsidR="00A73729" w:rsidRPr="008A2078"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 xml:space="preserve">กันยายน </w:t>
      </w:r>
      <w:r w:rsidR="00A73729" w:rsidRPr="008A2078">
        <w:rPr>
          <w:rFonts w:ascii="TH SarabunPSK" w:eastAsia="Times New Roman" w:hAnsi="TH SarabunPSK" w:cs="TH SarabunPSK"/>
          <w:color w:val="080808"/>
          <w:sz w:val="32"/>
          <w:szCs w:val="32"/>
        </w:rPr>
        <w:t xml:space="preserve">2560 </w:t>
      </w:r>
    </w:p>
    <w:p w:rsidR="00FC2E4A" w:rsidRPr="008A2078" w:rsidRDefault="00187CB7" w:rsidP="008A20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2078">
        <w:rPr>
          <w:rFonts w:ascii="TH SarabunPSK" w:hAnsi="TH SarabunPSK" w:cs="TH SarabunPSK"/>
          <w:sz w:val="32"/>
          <w:szCs w:val="32"/>
        </w:rPr>
        <w:tab/>
      </w:r>
      <w:r w:rsidR="00944B75" w:rsidRPr="008A2078">
        <w:rPr>
          <w:rFonts w:ascii="TH SarabunPSK" w:hAnsi="TH SarabunPSK" w:cs="TH SarabunPSK"/>
          <w:sz w:val="32"/>
          <w:szCs w:val="32"/>
        </w:rPr>
        <w:t>9</w:t>
      </w:r>
      <w:r w:rsidR="00944B75" w:rsidRPr="008A2078">
        <w:rPr>
          <w:rFonts w:ascii="TH SarabunPSK" w:hAnsi="TH SarabunPSK" w:cs="TH SarabunPSK"/>
          <w:sz w:val="32"/>
          <w:szCs w:val="32"/>
          <w:cs/>
        </w:rPr>
        <w:t>.</w:t>
      </w:r>
      <w:r w:rsidR="00944B75" w:rsidRPr="008A2078">
        <w:rPr>
          <w:rFonts w:ascii="TH SarabunPSK" w:hAnsi="TH SarabunPSK" w:cs="TH SarabunPSK"/>
          <w:sz w:val="32"/>
          <w:szCs w:val="32"/>
        </w:rPr>
        <w:t>16</w:t>
      </w:r>
      <w:r w:rsidRPr="008A20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2078">
        <w:rPr>
          <w:rFonts w:ascii="TH SarabunPSK" w:hAnsi="TH SarabunPSK" w:cs="TH SarabunPSK" w:hint="cs"/>
          <w:sz w:val="32"/>
          <w:szCs w:val="32"/>
          <w:cs/>
        </w:rPr>
        <w:t xml:space="preserve">เป็นวิทยากรบรรยายเรื่อง “การสรุปผลการวิจัย อภิปรายผลและบทคัดย่อ” ให้กับนิสิตและคณาจารย์หลักสูตรพุทธศาสตรมหาบัณฑิต ภาคเรียนที่ </w:t>
      </w:r>
      <w:r w:rsidRPr="008A2078">
        <w:rPr>
          <w:rFonts w:ascii="TH SarabunPSK" w:hAnsi="TH SarabunPSK" w:cs="TH SarabunPSK"/>
          <w:sz w:val="32"/>
          <w:szCs w:val="32"/>
        </w:rPr>
        <w:t xml:space="preserve">2 </w:t>
      </w:r>
      <w:r w:rsidRPr="008A2078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Pr="008A2078">
        <w:rPr>
          <w:rFonts w:ascii="TH SarabunPSK" w:hAnsi="TH SarabunPSK" w:cs="TH SarabunPSK"/>
          <w:sz w:val="32"/>
          <w:szCs w:val="32"/>
        </w:rPr>
        <w:t xml:space="preserve">2560 </w:t>
      </w:r>
      <w:r w:rsidRPr="008A2078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Pr="008A2078">
        <w:rPr>
          <w:rFonts w:ascii="TH SarabunPSK" w:hAnsi="TH SarabunPSK" w:cs="TH SarabunPSK"/>
          <w:sz w:val="32"/>
          <w:szCs w:val="32"/>
          <w:cs/>
        </w:rPr>
        <w:t>มหาวิทยาลัยมหาจุฬาลงกรณราชวิทยาลัย วิทยาเขต</w:t>
      </w:r>
      <w:r w:rsidRPr="008A2078">
        <w:rPr>
          <w:rFonts w:ascii="TH SarabunPSK" w:hAnsi="TH SarabunPSK" w:cs="TH SarabunPSK" w:hint="cs"/>
          <w:sz w:val="32"/>
          <w:szCs w:val="32"/>
          <w:cs/>
        </w:rPr>
        <w:t>บาฬีศึกษาพุทธโฆส</w:t>
      </w:r>
    </w:p>
    <w:p w:rsidR="00A73729" w:rsidRDefault="00423097" w:rsidP="008A207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2078">
        <w:rPr>
          <w:rFonts w:ascii="TH SarabunPSK" w:hAnsi="TH SarabunPSK" w:cs="TH SarabunPSK"/>
          <w:sz w:val="32"/>
          <w:szCs w:val="32"/>
        </w:rPr>
        <w:tab/>
        <w:t>9</w:t>
      </w:r>
      <w:r w:rsidRPr="008A2078">
        <w:rPr>
          <w:rFonts w:ascii="TH SarabunPSK" w:hAnsi="TH SarabunPSK" w:cs="TH SarabunPSK"/>
          <w:sz w:val="32"/>
          <w:szCs w:val="32"/>
          <w:cs/>
        </w:rPr>
        <w:t>.</w:t>
      </w:r>
      <w:r w:rsidRPr="008A2078">
        <w:rPr>
          <w:rFonts w:ascii="TH SarabunPSK" w:hAnsi="TH SarabunPSK" w:cs="TH SarabunPSK"/>
          <w:sz w:val="32"/>
          <w:szCs w:val="32"/>
        </w:rPr>
        <w:t>1</w:t>
      </w:r>
      <w:r w:rsidR="00944B75" w:rsidRPr="008A2078">
        <w:rPr>
          <w:rFonts w:ascii="TH SarabunPSK" w:hAnsi="TH SarabunPSK" w:cs="TH SarabunPSK"/>
          <w:sz w:val="32"/>
          <w:szCs w:val="32"/>
        </w:rPr>
        <w:t>7</w:t>
      </w:r>
      <w:r w:rsidRPr="008A2078">
        <w:rPr>
          <w:rFonts w:ascii="TH SarabunPSK" w:hAnsi="TH SarabunPSK" w:cs="TH SarabunPSK"/>
          <w:sz w:val="32"/>
          <w:szCs w:val="32"/>
          <w:cs/>
        </w:rPr>
        <w:t xml:space="preserve"> บรรยายพิเศษเรื่อง “</w:t>
      </w:r>
      <w:r w:rsidRPr="008A2078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สถิติที่ใช้ในการวิจัย” </w:t>
      </w:r>
      <w:r w:rsidR="00A73729" w:rsidRPr="008A2078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ให้กับนิสิตปริญญาเอก สาขาภาษาอังกฤษ คณะมนุษยศาสตร์ มหาวิทยาลัยศรีนครินทรวิโรฒ ประสา</w:t>
      </w:r>
      <w:r w:rsidRPr="008A2078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น</w:t>
      </w:r>
      <w:r w:rsidR="00A73729" w:rsidRPr="008A2078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มิตร </w:t>
      </w:r>
      <w:r w:rsidRPr="008A2078"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 w:rsidRPr="008A2078">
        <w:rPr>
          <w:rFonts w:ascii="TH SarabunPSK" w:hAnsi="TH SarabunPSK" w:cs="TH SarabunPSK"/>
          <w:sz w:val="32"/>
          <w:szCs w:val="32"/>
        </w:rPr>
        <w:t xml:space="preserve">2 </w:t>
      </w:r>
      <w:r w:rsidRPr="008A2078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Pr="008A2078">
        <w:rPr>
          <w:rFonts w:ascii="TH SarabunPSK" w:hAnsi="TH SarabunPSK" w:cs="TH SarabunPSK"/>
          <w:sz w:val="32"/>
          <w:szCs w:val="32"/>
        </w:rPr>
        <w:t xml:space="preserve">2560 </w:t>
      </w:r>
      <w:r w:rsidRPr="008A2078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8A2078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วันที่ </w:t>
      </w:r>
      <w:r w:rsidRPr="008A2078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21 </w:t>
      </w:r>
      <w:r w:rsidRPr="008A2078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       </w:t>
      </w:r>
      <w:r w:rsidRPr="008A2078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พ</w:t>
      </w:r>
      <w:r w:rsidR="00104069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ฤ</w:t>
      </w:r>
      <w:r w:rsidRPr="008A2078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ศจิกายน </w:t>
      </w:r>
      <w:r w:rsidRPr="008A2078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2560 </w:t>
      </w:r>
    </w:p>
    <w:p w:rsidR="001A6B6D" w:rsidRDefault="001A6B6D" w:rsidP="001A6B6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A6B6D">
        <w:rPr>
          <w:rFonts w:ascii="TH SarabunPSK" w:hAnsi="TH SarabunPSK" w:cs="TH SarabunPSK"/>
          <w:sz w:val="32"/>
          <w:szCs w:val="32"/>
        </w:rPr>
        <w:t>9.18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A2078">
        <w:rPr>
          <w:rFonts w:ascii="TH SarabunPSK" w:hAnsi="TH SarabunPSK" w:cs="TH SarabunPSK"/>
          <w:sz w:val="32"/>
          <w:szCs w:val="32"/>
          <w:cs/>
        </w:rPr>
        <w:t>บรรยายพิเศษเรื่อง “</w:t>
      </w:r>
      <w:r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การออกแบบการวิจัยโดยใช้สถิติขั้นสูง</w:t>
      </w:r>
      <w:r w:rsidRPr="008A2078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” ให้กับนิสิตปริญญาเอก สาขา</w:t>
      </w:r>
      <w:r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รัฐประศาสนศาสตร์ </w:t>
      </w:r>
      <w:r w:rsidRPr="008A2078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คณะ</w:t>
      </w:r>
      <w:r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สังคม</w:t>
      </w:r>
      <w:r w:rsidRPr="008A2078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ศาสตร์ มหาวิทยาลัย</w:t>
      </w:r>
      <w:r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มหาจุฬาลงกรณราชวิทยาลัย</w:t>
      </w:r>
      <w:r w:rsidRPr="008A2078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 </w:t>
      </w:r>
      <w:r w:rsidRPr="008A2078"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sz w:val="32"/>
          <w:szCs w:val="32"/>
        </w:rPr>
        <w:t>1</w:t>
      </w:r>
      <w:r w:rsidRPr="008A2078">
        <w:rPr>
          <w:rFonts w:ascii="TH SarabunPSK" w:hAnsi="TH SarabunPSK" w:cs="TH SarabunPSK"/>
          <w:sz w:val="32"/>
          <w:szCs w:val="32"/>
        </w:rPr>
        <w:t xml:space="preserve"> </w:t>
      </w:r>
      <w:r w:rsidRPr="008A2078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</w:rPr>
        <w:t xml:space="preserve">2561 </w:t>
      </w:r>
    </w:p>
    <w:p w:rsidR="00CB49E1" w:rsidRDefault="00A376BF" w:rsidP="001A6B6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376BF">
        <w:rPr>
          <w:rFonts w:ascii="TH SarabunPSK" w:hAnsi="TH SarabunPSK" w:cs="TH SarabunPSK"/>
          <w:sz w:val="32"/>
          <w:szCs w:val="32"/>
        </w:rPr>
        <w:t xml:space="preserve">9.19 </w:t>
      </w:r>
      <w:r w:rsidRPr="00A376BF">
        <w:rPr>
          <w:rFonts w:ascii="TH SarabunPSK" w:hAnsi="TH SarabunPSK" w:cs="TH SarabunPSK"/>
          <w:sz w:val="32"/>
          <w:szCs w:val="32"/>
          <w:cs/>
        </w:rPr>
        <w:t>เป็นวิทยากรบรรยายใ</w:t>
      </w:r>
      <w:r w:rsidRPr="00A376BF">
        <w:rPr>
          <w:rFonts w:ascii="TH SarabunPSK" w:hAnsi="TH SarabunPSK" w:cs="TH SarabunPSK" w:hint="cs"/>
          <w:sz w:val="32"/>
          <w:szCs w:val="32"/>
          <w:cs/>
        </w:rPr>
        <w:t>น</w:t>
      </w:r>
      <w:r w:rsidRPr="00A376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76BF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A376BF">
        <w:rPr>
          <w:rFonts w:ascii="TH SarabunPSK" w:hAnsi="TH SarabunPSK" w:cs="TH SarabunPSK"/>
          <w:sz w:val="32"/>
          <w:szCs w:val="32"/>
          <w:cs/>
        </w:rPr>
        <w:t xml:space="preserve"> “จากทฤษฎีฐานราก (</w:t>
      </w:r>
      <w:r w:rsidRPr="00A376BF">
        <w:rPr>
          <w:rFonts w:ascii="TH SarabunPSK" w:hAnsi="TH SarabunPSK" w:cs="TH SarabunPSK"/>
          <w:sz w:val="32"/>
          <w:szCs w:val="32"/>
        </w:rPr>
        <w:t>Grounded Theory</w:t>
      </w:r>
      <w:r w:rsidRPr="00A376BF">
        <w:rPr>
          <w:rFonts w:ascii="TH SarabunPSK" w:hAnsi="TH SarabunPSK" w:cs="TH SarabunPSK"/>
          <w:sz w:val="32"/>
          <w:szCs w:val="32"/>
          <w:cs/>
        </w:rPr>
        <w:t xml:space="preserve">) สู่โมเดลความสัมพันธ์เชิงสาเหตุ </w:t>
      </w:r>
      <w:r w:rsidRPr="00A376BF">
        <w:rPr>
          <w:rFonts w:ascii="TH SarabunPSK" w:eastAsia="Times New Roman" w:hAnsi="TH SarabunPSK" w:cs="TH SarabunPSK"/>
          <w:color w:val="080808"/>
          <w:sz w:val="32"/>
          <w:szCs w:val="32"/>
          <w:cs/>
        </w:rPr>
        <w:t>(Stru</w:t>
      </w:r>
      <w:r w:rsidRPr="00A376BF">
        <w:rPr>
          <w:rFonts w:ascii="TH SarabunPSK" w:eastAsia="Times New Roman" w:hAnsi="TH SarabunPSK" w:cs="TH SarabunPSK"/>
          <w:color w:val="080808"/>
          <w:sz w:val="32"/>
          <w:szCs w:val="32"/>
        </w:rPr>
        <w:t>c</w:t>
      </w:r>
      <w:r w:rsidRPr="00A376BF">
        <w:rPr>
          <w:rFonts w:ascii="TH SarabunPSK" w:eastAsia="Times New Roman" w:hAnsi="TH SarabunPSK" w:cs="TH SarabunPSK"/>
          <w:color w:val="080808"/>
          <w:sz w:val="32"/>
          <w:szCs w:val="32"/>
          <w:cs/>
        </w:rPr>
        <w:t>tural</w:t>
      </w:r>
      <w:r w:rsidRPr="00A376BF">
        <w:rPr>
          <w:rFonts w:ascii="TH SarabunPSK" w:eastAsia="Times New Roman" w:hAnsi="TH SarabunPSK" w:cs="TH SarabunPSK"/>
          <w:color w:val="080808"/>
          <w:sz w:val="32"/>
          <w:szCs w:val="32"/>
        </w:rPr>
        <w:t xml:space="preserve"> Equation Model</w:t>
      </w:r>
      <w:r w:rsidRPr="00A376BF">
        <w:rPr>
          <w:rFonts w:ascii="TH SarabunPSK" w:eastAsia="Times New Roman" w:hAnsi="TH SarabunPSK" w:cs="TH SarabunPSK"/>
          <w:color w:val="080808"/>
          <w:sz w:val="32"/>
          <w:szCs w:val="32"/>
          <w:cs/>
        </w:rPr>
        <w:t xml:space="preserve">)” </w:t>
      </w:r>
      <w:r w:rsidRPr="00A376BF"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>ให้บุคลากรและคณาจารย์</w:t>
      </w:r>
      <w:r w:rsidRPr="00A376BF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</w:t>
      </w:r>
      <w:r w:rsidRPr="00A376BF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คณะ</w:t>
      </w:r>
      <w:r w:rsidRPr="00A376BF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สังคม</w:t>
      </w:r>
      <w:r w:rsidRPr="00A376BF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ศาสตร์ มหาวิทยาลัย</w:t>
      </w:r>
      <w:r w:rsidRPr="00A376BF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มหาจุฬาลงกรณราชวิทยาลัย</w:t>
      </w:r>
      <w:r w:rsidRPr="00A376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198E" w:rsidRPr="008A2078"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 w:rsidR="00FE198E">
        <w:rPr>
          <w:rFonts w:ascii="TH SarabunPSK" w:hAnsi="TH SarabunPSK" w:cs="TH SarabunPSK"/>
          <w:sz w:val="32"/>
          <w:szCs w:val="32"/>
        </w:rPr>
        <w:t>1</w:t>
      </w:r>
      <w:r w:rsidR="00FE198E" w:rsidRPr="008A2078">
        <w:rPr>
          <w:rFonts w:ascii="TH SarabunPSK" w:hAnsi="TH SarabunPSK" w:cs="TH SarabunPSK"/>
          <w:sz w:val="32"/>
          <w:szCs w:val="32"/>
        </w:rPr>
        <w:t xml:space="preserve"> </w:t>
      </w:r>
      <w:r w:rsidR="00FE198E" w:rsidRPr="008A2078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FE198E">
        <w:rPr>
          <w:rFonts w:ascii="TH SarabunPSK" w:hAnsi="TH SarabunPSK" w:cs="TH SarabunPSK"/>
          <w:sz w:val="32"/>
          <w:szCs w:val="32"/>
        </w:rPr>
        <w:t>2561</w:t>
      </w:r>
    </w:p>
    <w:p w:rsidR="00A376BF" w:rsidRPr="00A376BF" w:rsidRDefault="00CB49E1" w:rsidP="00CB49E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CB49E1">
        <w:rPr>
          <w:rFonts w:ascii="TH SarabunPSK" w:hAnsi="TH SarabunPSK" w:cs="TH SarabunPSK"/>
          <w:sz w:val="32"/>
          <w:szCs w:val="32"/>
        </w:rPr>
        <w:t>9.20</w:t>
      </w:r>
      <w:r w:rsidRPr="00D111B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2982">
        <w:rPr>
          <w:rFonts w:ascii="TH SarabunPSK" w:hAnsi="TH SarabunPSK" w:cs="TH SarabunPSK" w:hint="cs"/>
          <w:sz w:val="32"/>
          <w:szCs w:val="32"/>
          <w:cs/>
        </w:rPr>
        <w:t>เป็นวิทยากรบรรยาย</w:t>
      </w:r>
      <w:r w:rsidRPr="003E2982">
        <w:rPr>
          <w:rFonts w:ascii="TH SarabunPSK" w:hAnsi="TH SarabunPSK" w:cs="TH SarabunPSK" w:hint="cs"/>
          <w:cs/>
        </w:rPr>
        <w:t>และ</w:t>
      </w:r>
      <w:r w:rsidRPr="003E2982">
        <w:rPr>
          <w:rFonts w:ascii="TH SarabunPSK" w:hAnsi="TH SarabunPSK" w:cs="TH SarabunPSK" w:hint="cs"/>
          <w:sz w:val="32"/>
          <w:szCs w:val="32"/>
          <w:cs/>
        </w:rPr>
        <w:t>จัดกิจกรรมเชิงปฏิบัติการ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 “การพัฒนาเครื่องมือวิจัยเพื่อใช้ในการวิเคราะห์ขั้นสูง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A376BF">
        <w:rPr>
          <w:rFonts w:ascii="TH SarabunPSK" w:hAnsi="TH SarabunPSK" w:cs="TH SarabunPSK"/>
          <w:sz w:val="32"/>
          <w:szCs w:val="32"/>
          <w:cs/>
        </w:rPr>
        <w:t>โมเดลความสัมพันธ์เชิงสาเหตุ</w:t>
      </w:r>
      <w:r>
        <w:rPr>
          <w:rFonts w:ascii="TH SarabunPSK" w:hAnsi="TH SarabunPSK" w:cs="TH SarabunPSK"/>
          <w:sz w:val="32"/>
          <w:szCs w:val="32"/>
        </w:rPr>
        <w:t xml:space="preserve"> (LISREL)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ให้กับคณาจารย์ วิทยาเขตอุบลราชธานี </w:t>
      </w:r>
      <w:r w:rsidRPr="00A376BF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มหาวิทยาลัย</w:t>
      </w:r>
      <w:r w:rsidRPr="00A376BF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มหาจุฬาลงกรณราชวิทยาลัย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 </w:t>
      </w:r>
      <w:r w:rsidRPr="00CB49E1">
        <w:rPr>
          <w:rFonts w:ascii="TH SarabunPSK" w:hAnsi="TH SarabunPSK" w:cs="TH SarabunPSK"/>
          <w:sz w:val="32"/>
          <w:szCs w:val="32"/>
        </w:rPr>
        <w:t xml:space="preserve">20 </w:t>
      </w:r>
      <w:r w:rsidRPr="00CB49E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กันยายน พ.ศ. </w:t>
      </w:r>
      <w:r w:rsidRPr="00CB49E1">
        <w:rPr>
          <w:rFonts w:ascii="TH SarabunPSK" w:eastAsia="Calibri" w:hAnsi="TH SarabunPSK" w:cs="TH SarabunPSK"/>
          <w:color w:val="000000"/>
          <w:sz w:val="32"/>
          <w:szCs w:val="32"/>
        </w:rPr>
        <w:t>2561</w:t>
      </w:r>
    </w:p>
    <w:p w:rsidR="001A6B6D" w:rsidRDefault="00CB49E1" w:rsidP="003E2982">
      <w:pPr>
        <w:pStyle w:val="Heading4"/>
        <w:shd w:val="clear" w:color="auto" w:fill="FFFFFF"/>
        <w:rPr>
          <w:rFonts w:ascii="TH SarabunPSK" w:eastAsia="Calibri" w:hAnsi="TH SarabunPSK" w:cs="TH SarabunPSK"/>
          <w:color w:val="000000"/>
        </w:rPr>
      </w:pPr>
      <w:proofErr w:type="gramStart"/>
      <w:r>
        <w:rPr>
          <w:rFonts w:ascii="TH SarabunPSK" w:hAnsi="TH SarabunPSK" w:cs="TH SarabunPSK"/>
          <w:b w:val="0"/>
          <w:bCs w:val="0"/>
        </w:rPr>
        <w:t>9.21</w:t>
      </w:r>
      <w:r w:rsidR="00D111B2" w:rsidRPr="00D111B2">
        <w:rPr>
          <w:rFonts w:ascii="TH SarabunPSK" w:hAnsi="TH SarabunPSK" w:cs="TH SarabunPSK"/>
          <w:b w:val="0"/>
          <w:bCs w:val="0"/>
        </w:rPr>
        <w:t xml:space="preserve">  </w:t>
      </w:r>
      <w:r w:rsidR="00D111B2" w:rsidRPr="00D111B2">
        <w:rPr>
          <w:rFonts w:ascii="TH SarabunPSK" w:hAnsi="TH SarabunPSK" w:cs="TH SarabunPSK" w:hint="cs"/>
          <w:b w:val="0"/>
          <w:bCs w:val="0"/>
          <w:cs/>
        </w:rPr>
        <w:t>เป็นวิทยากรบรรยาย</w:t>
      </w:r>
      <w:r w:rsidR="003E2982">
        <w:rPr>
          <w:rFonts w:ascii="TH SarabunPSK" w:hAnsi="TH SarabunPSK" w:cs="TH SarabunPSK" w:hint="cs"/>
          <w:b w:val="0"/>
          <w:bCs w:val="0"/>
          <w:cs/>
        </w:rPr>
        <w:t>และ</w:t>
      </w:r>
      <w:r w:rsidR="00D111B2" w:rsidRPr="00D111B2">
        <w:rPr>
          <w:rFonts w:ascii="TH SarabunPSK" w:hAnsi="TH SarabunPSK" w:cs="TH SarabunPSK" w:hint="cs"/>
          <w:b w:val="0"/>
          <w:bCs w:val="0"/>
          <w:cs/>
        </w:rPr>
        <w:t>จัดกิจกรรมเชิงปฏิบัติการ</w:t>
      </w:r>
      <w:proofErr w:type="gramEnd"/>
      <w:r w:rsidR="00D111B2" w:rsidRPr="00D111B2">
        <w:rPr>
          <w:rFonts w:ascii="TH SarabunPSK" w:hAnsi="TH SarabunPSK" w:cs="TH SarabunPSK" w:hint="cs"/>
          <w:b w:val="0"/>
          <w:bCs w:val="0"/>
          <w:cs/>
        </w:rPr>
        <w:t xml:space="preserve"> เรื่อง “</w:t>
      </w:r>
      <w:r w:rsidR="00D111B2" w:rsidRPr="00D111B2">
        <w:rPr>
          <w:rFonts w:ascii="TH SarabunPSK" w:eastAsia="Calibri" w:hAnsi="TH SarabunPSK" w:cs="TH SarabunPSK" w:hint="cs"/>
          <w:b w:val="0"/>
          <w:bCs w:val="0"/>
          <w:cs/>
        </w:rPr>
        <w:t xml:space="preserve">การพัฒนาครูมืออาชีพในศตวรรษที่ </w:t>
      </w:r>
      <w:r w:rsidR="00D111B2" w:rsidRPr="00D111B2">
        <w:rPr>
          <w:rFonts w:ascii="TH SarabunPSK" w:eastAsia="Calibri" w:hAnsi="TH SarabunPSK" w:cs="TH SarabunPSK"/>
          <w:b w:val="0"/>
          <w:bCs w:val="0"/>
        </w:rPr>
        <w:t xml:space="preserve">21 </w:t>
      </w:r>
      <w:r>
        <w:rPr>
          <w:rFonts w:ascii="TH SarabunPSK" w:eastAsia="Calibri" w:hAnsi="TH SarabunPSK" w:cs="TH SarabunPSK"/>
          <w:b w:val="0"/>
          <w:bCs w:val="0"/>
        </w:rPr>
        <w:t>(</w:t>
      </w:r>
      <w:r w:rsidR="00D111B2" w:rsidRPr="00D111B2">
        <w:rPr>
          <w:rFonts w:ascii="TH SarabunPSK" w:eastAsia="Calibri" w:hAnsi="TH SarabunPSK" w:cs="TH SarabunPSK"/>
          <w:b w:val="0"/>
          <w:bCs w:val="0"/>
        </w:rPr>
        <w:t>Professional Teacher Development in the 21</w:t>
      </w:r>
      <w:r w:rsidR="00D111B2" w:rsidRPr="00D111B2">
        <w:rPr>
          <w:rFonts w:ascii="TH SarabunPSK" w:eastAsia="Calibri" w:hAnsi="TH SarabunPSK" w:cs="TH SarabunPSK"/>
          <w:b w:val="0"/>
          <w:bCs w:val="0"/>
          <w:vertAlign w:val="superscript"/>
        </w:rPr>
        <w:t>st</w:t>
      </w:r>
      <w:r w:rsidR="00D111B2" w:rsidRPr="00D111B2">
        <w:rPr>
          <w:rFonts w:ascii="TH SarabunPSK" w:eastAsia="Calibri" w:hAnsi="TH SarabunPSK" w:cs="TH SarabunPSK"/>
          <w:b w:val="0"/>
          <w:bCs w:val="0"/>
        </w:rPr>
        <w:t xml:space="preserve"> Century</w:t>
      </w:r>
      <w:r>
        <w:rPr>
          <w:rFonts w:ascii="TH SarabunPSK" w:eastAsia="Calibri" w:hAnsi="TH SarabunPSK" w:cs="TH SarabunPSK"/>
          <w:b w:val="0"/>
          <w:bCs w:val="0"/>
          <w:color w:val="000000"/>
        </w:rPr>
        <w:t>)</w:t>
      </w:r>
      <w:r w:rsidR="00D111B2" w:rsidRPr="00D111B2">
        <w:rPr>
          <w:rFonts w:ascii="TH SarabunPSK" w:eastAsia="Calibri" w:hAnsi="TH SarabunPSK" w:cs="TH SarabunPSK"/>
          <w:b w:val="0"/>
          <w:bCs w:val="0"/>
          <w:color w:val="000000"/>
        </w:rPr>
        <w:t xml:space="preserve">” </w:t>
      </w:r>
      <w:r w:rsidR="00D111B2" w:rsidRPr="00D111B2">
        <w:rPr>
          <w:rFonts w:ascii="TH SarabunPSK" w:eastAsia="Calibri" w:hAnsi="TH SarabunPSK" w:cs="TH SarabunPSK" w:hint="cs"/>
          <w:b w:val="0"/>
          <w:bCs w:val="0"/>
          <w:color w:val="000000"/>
          <w:cs/>
        </w:rPr>
        <w:t xml:space="preserve">ให้กับ </w:t>
      </w:r>
      <w:r w:rsidR="00D111B2" w:rsidRPr="00D111B2">
        <w:rPr>
          <w:rFonts w:ascii="TH SarabunPSK" w:eastAsiaTheme="majorEastAsia" w:hAnsi="TH SarabunPSK" w:cs="TH SarabunPSK" w:hint="cs"/>
          <w:b w:val="0"/>
          <w:bCs w:val="0"/>
          <w:color w:val="000000"/>
          <w:cs/>
        </w:rPr>
        <w:t xml:space="preserve">คณะครุศาสตร์ วิทยาลัยสงฆ์นครลำปาง </w:t>
      </w:r>
      <w:r w:rsidR="00D111B2" w:rsidRPr="00D111B2">
        <w:rPr>
          <w:rFonts w:ascii="TH SarabunPSK" w:eastAsia="Calibri" w:hAnsi="TH SarabunPSK" w:cs="TH SarabunPSK" w:hint="cs"/>
          <w:b w:val="0"/>
          <w:bCs w:val="0"/>
          <w:color w:val="000000"/>
          <w:cs/>
        </w:rPr>
        <w:t xml:space="preserve">มหาวิทยาลัยมหาจุฬาลงกรณราชวิทยาลัย และเครือข่ายครุศาสตร์ มจร ภาคเหนือ </w:t>
      </w:r>
      <w:r w:rsidR="00D111B2" w:rsidRPr="003E2982">
        <w:rPr>
          <w:rFonts w:ascii="TH SarabunPSK" w:eastAsia="Calibri" w:hAnsi="TH SarabunPSK" w:cs="TH SarabunPSK" w:hint="cs"/>
          <w:b w:val="0"/>
          <w:bCs w:val="0"/>
          <w:color w:val="000000"/>
          <w:cs/>
        </w:rPr>
        <w:t xml:space="preserve">วันที่ </w:t>
      </w:r>
      <w:r w:rsidR="00D111B2" w:rsidRPr="003E2982">
        <w:rPr>
          <w:rFonts w:ascii="TH SarabunPSK" w:eastAsia="Calibri" w:hAnsi="TH SarabunPSK" w:cs="TH SarabunPSK"/>
          <w:b w:val="0"/>
          <w:bCs w:val="0"/>
          <w:color w:val="000000"/>
        </w:rPr>
        <w:t xml:space="preserve">27 </w:t>
      </w:r>
      <w:r w:rsidR="00D111B2" w:rsidRPr="003E2982">
        <w:rPr>
          <w:rFonts w:ascii="TH SarabunPSK" w:eastAsia="Calibri" w:hAnsi="TH SarabunPSK" w:cs="TH SarabunPSK" w:hint="cs"/>
          <w:b w:val="0"/>
          <w:bCs w:val="0"/>
          <w:color w:val="000000"/>
          <w:cs/>
        </w:rPr>
        <w:t xml:space="preserve">กันยายน พ.ศ. </w:t>
      </w:r>
      <w:r w:rsidR="00D111B2" w:rsidRPr="003E2982">
        <w:rPr>
          <w:rFonts w:ascii="TH SarabunPSK" w:eastAsia="Calibri" w:hAnsi="TH SarabunPSK" w:cs="TH SarabunPSK"/>
          <w:b w:val="0"/>
          <w:bCs w:val="0"/>
          <w:color w:val="000000"/>
        </w:rPr>
        <w:t>2561</w:t>
      </w:r>
    </w:p>
    <w:p w:rsidR="003E2982" w:rsidRPr="003E2982" w:rsidRDefault="003B372F" w:rsidP="003E2982">
      <w:pPr>
        <w:pStyle w:val="BlockText"/>
        <w:ind w:left="0" w:right="-91"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9.2</w:t>
      </w:r>
      <w:r w:rsidR="00CB49E1">
        <w:rPr>
          <w:rFonts w:ascii="TH SarabunPSK" w:hAnsi="TH SarabunPSK" w:cs="TH SarabunPSK"/>
        </w:rPr>
        <w:t>2</w:t>
      </w:r>
      <w:r w:rsidR="003E2982" w:rsidRPr="003E2982">
        <w:rPr>
          <w:rFonts w:ascii="TH SarabunPSK" w:hAnsi="TH SarabunPSK" w:cs="TH SarabunPSK"/>
        </w:rPr>
        <w:t xml:space="preserve"> </w:t>
      </w:r>
      <w:r w:rsidR="003E2982" w:rsidRPr="003E2982">
        <w:rPr>
          <w:rFonts w:ascii="TH SarabunPSK" w:hAnsi="TH SarabunPSK" w:cs="TH SarabunPSK" w:hint="cs"/>
          <w:cs/>
        </w:rPr>
        <w:t xml:space="preserve">เป็นวิทยากรบรรยายและจัดกิจกรรมเชิงปฏิบัติการในหลักสูตร </w:t>
      </w:r>
      <w:r w:rsidR="003E2982">
        <w:rPr>
          <w:rFonts w:ascii="TH SarabunPSK" w:hAnsi="TH SarabunPSK" w:cs="TH SarabunPSK" w:hint="cs"/>
          <w:cs/>
        </w:rPr>
        <w:t>“การพัฒนาเจตคติและจิตวิญญาณความเป็นครูในวิถีพุทธ</w:t>
      </w:r>
      <w:proofErr w:type="gramStart"/>
      <w:r w:rsidR="003E2982">
        <w:rPr>
          <w:rFonts w:ascii="TH SarabunPSK" w:hAnsi="TH SarabunPSK" w:cs="TH SarabunPSK" w:hint="cs"/>
          <w:cs/>
        </w:rPr>
        <w:t>”  ของหน่วยพัฒนาครูศูนย์อาเซียนศึกษา</w:t>
      </w:r>
      <w:proofErr w:type="gramEnd"/>
      <w:r w:rsidR="003E2982">
        <w:rPr>
          <w:rFonts w:ascii="TH SarabunPSK" w:hAnsi="TH SarabunPSK" w:cs="TH SarabunPSK" w:hint="cs"/>
          <w:cs/>
        </w:rPr>
        <w:t xml:space="preserve"> มจร (หลักสูตรคูปองครู) ประจำปีการศึกษา </w:t>
      </w:r>
      <w:r w:rsidR="003E2982">
        <w:rPr>
          <w:rFonts w:ascii="TH SarabunPSK" w:hAnsi="TH SarabunPSK" w:cs="TH SarabunPSK"/>
        </w:rPr>
        <w:t xml:space="preserve">2561 </w:t>
      </w:r>
      <w:r w:rsidR="003E2982">
        <w:rPr>
          <w:rFonts w:ascii="TH SarabunPSK" w:hAnsi="TH SarabunPSK" w:cs="TH SarabunPSK" w:hint="cs"/>
          <w:cs/>
        </w:rPr>
        <w:t xml:space="preserve">จำนวน </w:t>
      </w:r>
      <w:r w:rsidR="003E2982">
        <w:rPr>
          <w:rFonts w:ascii="TH SarabunPSK" w:hAnsi="TH SarabunPSK" w:cs="TH SarabunPSK"/>
        </w:rPr>
        <w:t xml:space="preserve">5 </w:t>
      </w:r>
      <w:r w:rsidR="003E2982">
        <w:rPr>
          <w:rFonts w:ascii="TH SarabunPSK" w:hAnsi="TH SarabunPSK" w:cs="TH SarabunPSK" w:hint="cs"/>
          <w:cs/>
        </w:rPr>
        <w:t xml:space="preserve">รุ่น ณ </w:t>
      </w:r>
      <w:r w:rsidR="003E2982" w:rsidRPr="00A376BF">
        <w:rPr>
          <w:rFonts w:ascii="TH SarabunPSK" w:hAnsi="TH SarabunPSK" w:cs="TH SarabunPSK"/>
          <w:color w:val="1D2129"/>
          <w:shd w:val="clear" w:color="auto" w:fill="FFFFFF"/>
          <w:cs/>
        </w:rPr>
        <w:t>มหาวิทยาลัย</w:t>
      </w:r>
      <w:r w:rsidR="003E2982" w:rsidRPr="00A376BF">
        <w:rPr>
          <w:rFonts w:ascii="TH SarabunPSK" w:hAnsi="TH SarabunPSK" w:cs="TH SarabunPSK" w:hint="cs"/>
          <w:color w:val="1D2129"/>
          <w:shd w:val="clear" w:color="auto" w:fill="FFFFFF"/>
          <w:cs/>
        </w:rPr>
        <w:t>มหาจุฬาลงกรณราชวิทยาลัย</w:t>
      </w:r>
      <w:r>
        <w:rPr>
          <w:rFonts w:ascii="TH SarabunPSK" w:hAnsi="TH SarabunPSK" w:cs="TH SarabunPSK" w:hint="cs"/>
          <w:cs/>
        </w:rPr>
        <w:t xml:space="preserve"> จ.พระนครศรีอยุธยา</w:t>
      </w:r>
    </w:p>
    <w:p w:rsidR="003E2982" w:rsidRPr="003E2982" w:rsidRDefault="003E2982" w:rsidP="003E2982">
      <w:pPr>
        <w:rPr>
          <w:cs/>
        </w:rPr>
      </w:pPr>
    </w:p>
    <w:sectPr w:rsidR="003E2982" w:rsidRPr="003E2982" w:rsidSect="00B01207">
      <w:headerReference w:type="default" r:id="rId12"/>
      <w:headerReference w:type="first" r:id="rId13"/>
      <w:pgSz w:w="11906" w:h="16838"/>
      <w:pgMar w:top="1418" w:right="1418" w:bottom="1134" w:left="1418" w:header="284" w:footer="0" w:gutter="0"/>
      <w:pgNumType w:fmt="numberInDash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1EC" w:rsidRDefault="00AD71EC">
      <w:r>
        <w:separator/>
      </w:r>
    </w:p>
  </w:endnote>
  <w:endnote w:type="continuationSeparator" w:id="0">
    <w:p w:rsidR="00AD71EC" w:rsidRDefault="00AD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F Lanna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F Lanna">
    <w:altName w:val="Cordia New"/>
    <w:panose1 w:val="02000506000000020004"/>
    <w:charset w:val="00"/>
    <w:family w:val="auto"/>
    <w:pitch w:val="variable"/>
    <w:sig w:usb0="A100002F" w:usb1="5000205B" w:usb2="00000004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1EC" w:rsidRDefault="00AD71EC">
      <w:r>
        <w:separator/>
      </w:r>
    </w:p>
  </w:footnote>
  <w:footnote w:type="continuationSeparator" w:id="0">
    <w:p w:rsidR="00AD71EC" w:rsidRDefault="00AD7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473" w:rsidRDefault="004C7473" w:rsidP="00D11613">
    <w:pPr>
      <w:pStyle w:val="Header"/>
      <w:jc w:val="center"/>
      <w:rPr>
        <w:rFonts w:ascii="TH SarabunPSK" w:hAnsi="TH SarabunPSK" w:cs="TH SarabunPSK"/>
        <w:sz w:val="32"/>
      </w:rPr>
    </w:pPr>
  </w:p>
  <w:p w:rsidR="00B319DC" w:rsidRPr="004C7473" w:rsidRDefault="002458BA" w:rsidP="00D11613">
    <w:pPr>
      <w:pStyle w:val="Header"/>
      <w:jc w:val="center"/>
      <w:rPr>
        <w:rFonts w:ascii="TH SarabunPSK" w:hAnsi="TH SarabunPSK" w:cs="TH SarabunPSK"/>
        <w:sz w:val="32"/>
      </w:rPr>
    </w:pPr>
    <w:r w:rsidRPr="004C7473">
      <w:rPr>
        <w:rFonts w:ascii="TH SarabunPSK" w:hAnsi="TH SarabunPSK" w:cs="TH SarabunPSK"/>
        <w:sz w:val="32"/>
      </w:rPr>
      <w:fldChar w:fldCharType="begin"/>
    </w:r>
    <w:r w:rsidR="00B319DC" w:rsidRPr="004C7473">
      <w:rPr>
        <w:rFonts w:ascii="TH SarabunPSK" w:hAnsi="TH SarabunPSK" w:cs="TH SarabunPSK"/>
        <w:sz w:val="32"/>
      </w:rPr>
      <w:instrText xml:space="preserve"> PAGE   \</w:instrText>
    </w:r>
    <w:r w:rsidR="00B319DC" w:rsidRPr="004C7473">
      <w:rPr>
        <w:rFonts w:ascii="TH SarabunPSK" w:hAnsi="TH SarabunPSK" w:cs="TH SarabunPSK"/>
        <w:sz w:val="32"/>
        <w:cs/>
      </w:rPr>
      <w:instrText xml:space="preserve">* </w:instrText>
    </w:r>
    <w:r w:rsidR="00B319DC" w:rsidRPr="004C7473">
      <w:rPr>
        <w:rFonts w:ascii="TH SarabunPSK" w:hAnsi="TH SarabunPSK" w:cs="TH SarabunPSK"/>
        <w:sz w:val="32"/>
      </w:rPr>
      <w:instrText xml:space="preserve">MERGEFORMAT </w:instrText>
    </w:r>
    <w:r w:rsidRPr="004C7473">
      <w:rPr>
        <w:rFonts w:ascii="TH SarabunPSK" w:hAnsi="TH SarabunPSK" w:cs="TH SarabunPSK"/>
        <w:sz w:val="32"/>
      </w:rPr>
      <w:fldChar w:fldCharType="separate"/>
    </w:r>
    <w:r w:rsidR="00B455FF">
      <w:rPr>
        <w:rFonts w:ascii="TH SarabunPSK" w:hAnsi="TH SarabunPSK" w:cs="TH SarabunPSK"/>
        <w:noProof/>
        <w:sz w:val="32"/>
      </w:rPr>
      <w:t>- 10 -</w:t>
    </w:r>
    <w:r w:rsidRPr="004C7473">
      <w:rPr>
        <w:rFonts w:ascii="TH SarabunPSK" w:hAnsi="TH SarabunPSK" w:cs="TH SarabunPSK"/>
        <w:noProof/>
        <w:sz w:val="32"/>
      </w:rPr>
      <w:fldChar w:fldCharType="end"/>
    </w:r>
  </w:p>
  <w:p w:rsidR="00B319DC" w:rsidRPr="00B45F77" w:rsidRDefault="00B319DC" w:rsidP="00D11613">
    <w:pPr>
      <w:pStyle w:val="Header"/>
      <w:rPr>
        <w:rFonts w:ascii="TH SarabunIT๙" w:hAnsi="TH SarabunIT๙" w:cs="TH SarabunIT๙"/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DC" w:rsidRDefault="00B319DC">
    <w:pPr>
      <w:pStyle w:val="Header"/>
      <w:jc w:val="center"/>
    </w:pPr>
  </w:p>
  <w:p w:rsidR="00B319DC" w:rsidRPr="00877B15" w:rsidRDefault="00B319DC" w:rsidP="000825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6D10"/>
    <w:multiLevelType w:val="hybridMultilevel"/>
    <w:tmpl w:val="479CB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C5748"/>
    <w:multiLevelType w:val="hybridMultilevel"/>
    <w:tmpl w:val="06FEAA96"/>
    <w:lvl w:ilvl="0" w:tplc="DB526AFA">
      <w:start w:val="1"/>
      <w:numFmt w:val="decimal"/>
      <w:lvlText w:val="3.%1"/>
      <w:lvlJc w:val="left"/>
      <w:pPr>
        <w:ind w:left="1446" w:hanging="360"/>
      </w:pPr>
      <w:rPr>
        <w:b w:val="0"/>
        <w:bCs w:val="0"/>
        <w:color w:val="auto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01F07866"/>
    <w:multiLevelType w:val="hybridMultilevel"/>
    <w:tmpl w:val="72A22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90369"/>
    <w:multiLevelType w:val="hybridMultilevel"/>
    <w:tmpl w:val="5CB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F02C0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10AAD"/>
    <w:multiLevelType w:val="hybridMultilevel"/>
    <w:tmpl w:val="DF369DE4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E75B8"/>
    <w:multiLevelType w:val="hybridMultilevel"/>
    <w:tmpl w:val="AB14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148FE"/>
    <w:multiLevelType w:val="multilevel"/>
    <w:tmpl w:val="55ECB0C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8" w15:restartNumberingAfterBreak="0">
    <w:nsid w:val="080017D0"/>
    <w:multiLevelType w:val="hybridMultilevel"/>
    <w:tmpl w:val="176A8350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66675"/>
    <w:multiLevelType w:val="hybridMultilevel"/>
    <w:tmpl w:val="E4AE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C20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3A0CB6"/>
    <w:multiLevelType w:val="multilevel"/>
    <w:tmpl w:val="589CE1AE"/>
    <w:lvl w:ilvl="0">
      <w:start w:val="1"/>
      <w:numFmt w:val="decimal"/>
      <w:lvlText w:val="1.%1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1.%2.1"/>
      <w:lvlJc w:val="left"/>
      <w:pPr>
        <w:ind w:left="3074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4" w:hanging="1800"/>
      </w:pPr>
      <w:rPr>
        <w:rFonts w:hint="default"/>
      </w:rPr>
    </w:lvl>
  </w:abstractNum>
  <w:abstractNum w:abstractNumId="12" w15:restartNumberingAfterBreak="0">
    <w:nsid w:val="0A7846D7"/>
    <w:multiLevelType w:val="multilevel"/>
    <w:tmpl w:val="F0CE99B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2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" w15:restartNumberingAfterBreak="0">
    <w:nsid w:val="0B7F3F03"/>
    <w:multiLevelType w:val="multilevel"/>
    <w:tmpl w:val="81565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54638"/>
    <w:multiLevelType w:val="hybridMultilevel"/>
    <w:tmpl w:val="3904A7A4"/>
    <w:lvl w:ilvl="0" w:tplc="C716430E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C292911"/>
    <w:multiLevelType w:val="hybridMultilevel"/>
    <w:tmpl w:val="677A16D4"/>
    <w:lvl w:ilvl="0" w:tplc="1EF4C2D8">
      <w:start w:val="1"/>
      <w:numFmt w:val="decimal"/>
      <w:lvlText w:val="4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D14EA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CDD3982"/>
    <w:multiLevelType w:val="multilevel"/>
    <w:tmpl w:val="636EFEA0"/>
    <w:numStyleLink w:val="Style11"/>
  </w:abstractNum>
  <w:abstractNum w:abstractNumId="18" w15:restartNumberingAfterBreak="0">
    <w:nsid w:val="0D971CB4"/>
    <w:multiLevelType w:val="multilevel"/>
    <w:tmpl w:val="F3CA5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0EA61AFB"/>
    <w:multiLevelType w:val="hybridMultilevel"/>
    <w:tmpl w:val="2FFC372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A9672A"/>
    <w:multiLevelType w:val="multilevel"/>
    <w:tmpl w:val="1B5ACF54"/>
    <w:lvl w:ilvl="0">
      <w:start w:val="7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103D3202"/>
    <w:multiLevelType w:val="hybridMultilevel"/>
    <w:tmpl w:val="D49CFE80"/>
    <w:lvl w:ilvl="0" w:tplc="DB526AFA">
      <w:start w:val="1"/>
      <w:numFmt w:val="decimal"/>
      <w:lvlText w:val="3.%1"/>
      <w:lvlJc w:val="left"/>
      <w:pPr>
        <w:ind w:left="720" w:hanging="360"/>
      </w:pPr>
      <w:rPr>
        <w:b w:val="0"/>
        <w:b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5918FB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23" w15:restartNumberingAfterBreak="0">
    <w:nsid w:val="12CE0D18"/>
    <w:multiLevelType w:val="hybridMultilevel"/>
    <w:tmpl w:val="058621B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CF3F99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03175F"/>
    <w:multiLevelType w:val="hybridMultilevel"/>
    <w:tmpl w:val="AE744666"/>
    <w:lvl w:ilvl="0" w:tplc="2FBC8F9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2A64FC"/>
    <w:multiLevelType w:val="hybridMultilevel"/>
    <w:tmpl w:val="D316A660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E61A3B"/>
    <w:multiLevelType w:val="hybridMultilevel"/>
    <w:tmpl w:val="EF4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164BD5"/>
    <w:multiLevelType w:val="hybridMultilevel"/>
    <w:tmpl w:val="CE18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383726"/>
    <w:multiLevelType w:val="multilevel"/>
    <w:tmpl w:val="3CEECDE8"/>
    <w:lvl w:ilvl="0">
      <w:start w:val="7"/>
      <w:numFmt w:val="decimal"/>
      <w:lvlText w:val="2.%1"/>
      <w:lvlJc w:val="left"/>
      <w:pPr>
        <w:ind w:left="36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69173B5"/>
    <w:multiLevelType w:val="hybridMultilevel"/>
    <w:tmpl w:val="4D203B24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B71DF7"/>
    <w:multiLevelType w:val="hybridMultilevel"/>
    <w:tmpl w:val="0AB4DEF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17C6392A"/>
    <w:multiLevelType w:val="hybridMultilevel"/>
    <w:tmpl w:val="98CC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343F34"/>
    <w:multiLevelType w:val="hybridMultilevel"/>
    <w:tmpl w:val="C5FE17DA"/>
    <w:lvl w:ilvl="0" w:tplc="3466BB70">
      <w:start w:val="3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8F5DF9"/>
    <w:multiLevelType w:val="hybridMultilevel"/>
    <w:tmpl w:val="DA129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A63905"/>
    <w:multiLevelType w:val="hybridMultilevel"/>
    <w:tmpl w:val="971233F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A5722F"/>
    <w:multiLevelType w:val="multilevel"/>
    <w:tmpl w:val="454E22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140EE9"/>
    <w:multiLevelType w:val="multilevel"/>
    <w:tmpl w:val="3AD687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39" w15:restartNumberingAfterBreak="0">
    <w:nsid w:val="1C7A18C1"/>
    <w:multiLevelType w:val="multilevel"/>
    <w:tmpl w:val="E4623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1CAA5803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1" w15:restartNumberingAfterBreak="0">
    <w:nsid w:val="1D5F0ADC"/>
    <w:multiLevelType w:val="hybridMultilevel"/>
    <w:tmpl w:val="172C6E30"/>
    <w:lvl w:ilvl="0" w:tplc="F346472E">
      <w:start w:val="1"/>
      <w:numFmt w:val="decimal"/>
      <w:lvlText w:val="2.%1"/>
      <w:lvlJc w:val="left"/>
      <w:pPr>
        <w:ind w:left="1353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1D7D0894"/>
    <w:multiLevelType w:val="multilevel"/>
    <w:tmpl w:val="AA70227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3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43" w15:restartNumberingAfterBreak="0">
    <w:nsid w:val="1E3C2806"/>
    <w:multiLevelType w:val="hybridMultilevel"/>
    <w:tmpl w:val="4D5E8DD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222517"/>
    <w:multiLevelType w:val="hybridMultilevel"/>
    <w:tmpl w:val="43E2805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7437AA"/>
    <w:multiLevelType w:val="multilevel"/>
    <w:tmpl w:val="BB844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6" w15:restartNumberingAfterBreak="0">
    <w:nsid w:val="20CB33B9"/>
    <w:multiLevelType w:val="hybridMultilevel"/>
    <w:tmpl w:val="DB90B64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5B4A8F"/>
    <w:multiLevelType w:val="hybridMultilevel"/>
    <w:tmpl w:val="1100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CF3ED1"/>
    <w:multiLevelType w:val="hybridMultilevel"/>
    <w:tmpl w:val="8C44707C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3805BB"/>
    <w:multiLevelType w:val="hybridMultilevel"/>
    <w:tmpl w:val="E6AC15F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D728EE"/>
    <w:multiLevelType w:val="hybridMultilevel"/>
    <w:tmpl w:val="DE3A105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516FA4"/>
    <w:multiLevelType w:val="hybridMultilevel"/>
    <w:tmpl w:val="1DD4C8A4"/>
    <w:lvl w:ilvl="0" w:tplc="B81815F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4741EB8"/>
    <w:multiLevelType w:val="hybridMultilevel"/>
    <w:tmpl w:val="401E3D6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1F3FC9"/>
    <w:multiLevelType w:val="hybridMultilevel"/>
    <w:tmpl w:val="343E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6661B3"/>
    <w:multiLevelType w:val="hybridMultilevel"/>
    <w:tmpl w:val="6290CC5C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775F9E"/>
    <w:multiLevelType w:val="hybridMultilevel"/>
    <w:tmpl w:val="0F127002"/>
    <w:lvl w:ilvl="0" w:tplc="923ECA0E">
      <w:start w:val="1"/>
      <w:numFmt w:val="decimal"/>
      <w:lvlText w:val="3.%1"/>
      <w:lvlJc w:val="left"/>
      <w:pPr>
        <w:ind w:left="1571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27BA4A91"/>
    <w:multiLevelType w:val="hybridMultilevel"/>
    <w:tmpl w:val="D10C4E36"/>
    <w:lvl w:ilvl="0" w:tplc="EFB8F4B2">
      <w:start w:val="2"/>
      <w:numFmt w:val="thaiNumbers"/>
      <w:lvlText w:val="%1."/>
      <w:lvlJc w:val="left"/>
      <w:pPr>
        <w:ind w:left="720" w:hanging="1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7371DE"/>
    <w:multiLevelType w:val="hybridMultilevel"/>
    <w:tmpl w:val="31308228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9322D9E"/>
    <w:multiLevelType w:val="multilevel"/>
    <w:tmpl w:val="4DEA9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295E4000"/>
    <w:multiLevelType w:val="hybridMultilevel"/>
    <w:tmpl w:val="F33A96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0F3045"/>
    <w:multiLevelType w:val="hybridMultilevel"/>
    <w:tmpl w:val="120CD74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34152B"/>
    <w:multiLevelType w:val="multilevel"/>
    <w:tmpl w:val="2A545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3" w15:restartNumberingAfterBreak="0">
    <w:nsid w:val="2C2F549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64" w15:restartNumberingAfterBreak="0">
    <w:nsid w:val="2CB2601A"/>
    <w:multiLevelType w:val="hybridMultilevel"/>
    <w:tmpl w:val="2B62DDC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5" w15:restartNumberingAfterBreak="0">
    <w:nsid w:val="2DCE6570"/>
    <w:multiLevelType w:val="hybridMultilevel"/>
    <w:tmpl w:val="9768116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2F260AEE"/>
    <w:multiLevelType w:val="hybridMultilevel"/>
    <w:tmpl w:val="0C7AFB6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BF6F42"/>
    <w:multiLevelType w:val="hybridMultilevel"/>
    <w:tmpl w:val="81565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2C8D86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FA39D7"/>
    <w:multiLevelType w:val="multilevel"/>
    <w:tmpl w:val="636EFEA0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3048085A"/>
    <w:multiLevelType w:val="hybridMultilevel"/>
    <w:tmpl w:val="19923B10"/>
    <w:lvl w:ilvl="0" w:tplc="FFFFFFFF">
      <w:start w:val="1"/>
      <w:numFmt w:val="decimal"/>
      <w:lvlText w:val="2.%1"/>
      <w:lvlJc w:val="left"/>
      <w:pPr>
        <w:ind w:left="2138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0" w15:restartNumberingAfterBreak="0">
    <w:nsid w:val="313D2286"/>
    <w:multiLevelType w:val="multilevel"/>
    <w:tmpl w:val="7DAA5DB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823" w:hanging="405"/>
      </w:pPr>
      <w:rPr>
        <w:rFonts w:ascii="TH SarabunIT๙" w:eastAsia="Calibri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71" w15:restartNumberingAfterBreak="0">
    <w:nsid w:val="31A67D16"/>
    <w:multiLevelType w:val="multilevel"/>
    <w:tmpl w:val="66649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72" w15:restartNumberingAfterBreak="0">
    <w:nsid w:val="31B82D27"/>
    <w:multiLevelType w:val="multilevel"/>
    <w:tmpl w:val="C414AA9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3" w15:restartNumberingAfterBreak="0">
    <w:nsid w:val="320B0067"/>
    <w:multiLevelType w:val="hybridMultilevel"/>
    <w:tmpl w:val="FF7267CA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2524141"/>
    <w:multiLevelType w:val="hybridMultilevel"/>
    <w:tmpl w:val="3CBEB1A6"/>
    <w:lvl w:ilvl="0" w:tplc="FFFFFFFF">
      <w:start w:val="1"/>
      <w:numFmt w:val="decimal"/>
      <w:lvlText w:val="2.%1"/>
      <w:lvlJc w:val="left"/>
      <w:pPr>
        <w:ind w:left="1571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328602CD"/>
    <w:multiLevelType w:val="multilevel"/>
    <w:tmpl w:val="2CE2645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4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76" w15:restartNumberingAfterBreak="0">
    <w:nsid w:val="32B8025F"/>
    <w:multiLevelType w:val="hybridMultilevel"/>
    <w:tmpl w:val="3D7E912A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36B53D3"/>
    <w:multiLevelType w:val="multilevel"/>
    <w:tmpl w:val="EE363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77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78" w15:restartNumberingAfterBreak="0">
    <w:nsid w:val="339B6DD1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3B01CD6"/>
    <w:multiLevelType w:val="hybridMultilevel"/>
    <w:tmpl w:val="557A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556521"/>
    <w:multiLevelType w:val="hybridMultilevel"/>
    <w:tmpl w:val="176A8350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4AF5A30"/>
    <w:multiLevelType w:val="hybridMultilevel"/>
    <w:tmpl w:val="D8B4EC72"/>
    <w:lvl w:ilvl="0" w:tplc="68F63CB8">
      <w:start w:val="1"/>
      <w:numFmt w:val="thaiLetters"/>
      <w:lvlText w:val="(%1)"/>
      <w:lvlJc w:val="left"/>
      <w:pPr>
        <w:ind w:left="1426" w:hanging="720"/>
      </w:pPr>
      <w:rPr>
        <w:rFonts w:ascii="TH SarabunPSK" w:eastAsia="Cordia New" w:hAnsi="TH SarabunPSK" w:cs="TH SarabunPSK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2" w15:restartNumberingAfterBreak="0">
    <w:nsid w:val="35037C25"/>
    <w:multiLevelType w:val="hybridMultilevel"/>
    <w:tmpl w:val="B964D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36ED5EC6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177C27"/>
    <w:multiLevelType w:val="hybridMultilevel"/>
    <w:tmpl w:val="4B7A032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8195938"/>
    <w:multiLevelType w:val="hybridMultilevel"/>
    <w:tmpl w:val="02DABA30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9BA44EA"/>
    <w:multiLevelType w:val="multilevel"/>
    <w:tmpl w:val="97BC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669" w:hanging="60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87" w15:restartNumberingAfterBreak="0">
    <w:nsid w:val="39CB634E"/>
    <w:multiLevelType w:val="multilevel"/>
    <w:tmpl w:val="C5249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3B323FF8"/>
    <w:multiLevelType w:val="hybridMultilevel"/>
    <w:tmpl w:val="481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C1535A4"/>
    <w:multiLevelType w:val="hybridMultilevel"/>
    <w:tmpl w:val="6448A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C292FB0"/>
    <w:multiLevelType w:val="hybridMultilevel"/>
    <w:tmpl w:val="520895F2"/>
    <w:lvl w:ilvl="0" w:tplc="30349216">
      <w:start w:val="1"/>
      <w:numFmt w:val="decimal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942A7E"/>
    <w:multiLevelType w:val="hybridMultilevel"/>
    <w:tmpl w:val="F42A7B06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DC14FF7"/>
    <w:multiLevelType w:val="hybridMultilevel"/>
    <w:tmpl w:val="F40E6180"/>
    <w:lvl w:ilvl="0" w:tplc="FD90200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3" w15:restartNumberingAfterBreak="0">
    <w:nsid w:val="3DEB250F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94" w15:restartNumberingAfterBreak="0">
    <w:nsid w:val="4168780B"/>
    <w:multiLevelType w:val="hybridMultilevel"/>
    <w:tmpl w:val="ABB6CFA6"/>
    <w:lvl w:ilvl="0" w:tplc="8520A264">
      <w:start w:val="1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17F75EE"/>
    <w:multiLevelType w:val="hybridMultilevel"/>
    <w:tmpl w:val="EA729EB0"/>
    <w:lvl w:ilvl="0" w:tplc="70784D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1B866D6"/>
    <w:multiLevelType w:val="hybridMultilevel"/>
    <w:tmpl w:val="BBF2A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D52BDA"/>
    <w:multiLevelType w:val="hybridMultilevel"/>
    <w:tmpl w:val="74F6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3500A0F"/>
    <w:multiLevelType w:val="hybridMultilevel"/>
    <w:tmpl w:val="10E6B9D6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4175B8E"/>
    <w:multiLevelType w:val="hybridMultilevel"/>
    <w:tmpl w:val="8F68F56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BB6A53E6">
      <w:start w:val="1"/>
      <w:numFmt w:val="thaiNumbers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BC04693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4860197"/>
    <w:multiLevelType w:val="multilevel"/>
    <w:tmpl w:val="F7FE80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1" w15:restartNumberingAfterBreak="0">
    <w:nsid w:val="45581094"/>
    <w:multiLevelType w:val="hybridMultilevel"/>
    <w:tmpl w:val="E3AA8B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5BA3918"/>
    <w:multiLevelType w:val="hybridMultilevel"/>
    <w:tmpl w:val="D264E238"/>
    <w:lvl w:ilvl="0" w:tplc="DE5C1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7874C8E"/>
    <w:multiLevelType w:val="hybridMultilevel"/>
    <w:tmpl w:val="2BA47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0C3B74"/>
    <w:multiLevelType w:val="multilevel"/>
    <w:tmpl w:val="AAB45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05" w15:restartNumberingAfterBreak="0">
    <w:nsid w:val="481D3CF3"/>
    <w:multiLevelType w:val="hybridMultilevel"/>
    <w:tmpl w:val="FFCAA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82A2F1B"/>
    <w:multiLevelType w:val="hybridMultilevel"/>
    <w:tmpl w:val="B6BA7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8E5357E"/>
    <w:multiLevelType w:val="hybridMultilevel"/>
    <w:tmpl w:val="DDCA425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D4E057E2" w:tentative="1">
      <w:start w:val="1"/>
      <w:numFmt w:val="lowerLetter"/>
      <w:lvlText w:val="%2."/>
      <w:lvlJc w:val="left"/>
      <w:pPr>
        <w:ind w:left="1440" w:hanging="360"/>
      </w:pPr>
    </w:lvl>
    <w:lvl w:ilvl="2" w:tplc="F5E4D996" w:tentative="1">
      <w:start w:val="1"/>
      <w:numFmt w:val="lowerRoman"/>
      <w:lvlText w:val="%3."/>
      <w:lvlJc w:val="right"/>
      <w:pPr>
        <w:ind w:left="2160" w:hanging="180"/>
      </w:pPr>
    </w:lvl>
    <w:lvl w:ilvl="3" w:tplc="EE561876" w:tentative="1">
      <w:start w:val="1"/>
      <w:numFmt w:val="decimal"/>
      <w:lvlText w:val="%4."/>
      <w:lvlJc w:val="left"/>
      <w:pPr>
        <w:ind w:left="2880" w:hanging="360"/>
      </w:pPr>
    </w:lvl>
    <w:lvl w:ilvl="4" w:tplc="A55C3BBE" w:tentative="1">
      <w:start w:val="1"/>
      <w:numFmt w:val="lowerLetter"/>
      <w:lvlText w:val="%5."/>
      <w:lvlJc w:val="left"/>
      <w:pPr>
        <w:ind w:left="3600" w:hanging="360"/>
      </w:pPr>
    </w:lvl>
    <w:lvl w:ilvl="5" w:tplc="7A50E770" w:tentative="1">
      <w:start w:val="1"/>
      <w:numFmt w:val="lowerRoman"/>
      <w:lvlText w:val="%6."/>
      <w:lvlJc w:val="right"/>
      <w:pPr>
        <w:ind w:left="4320" w:hanging="180"/>
      </w:pPr>
    </w:lvl>
    <w:lvl w:ilvl="6" w:tplc="55C03DD4" w:tentative="1">
      <w:start w:val="1"/>
      <w:numFmt w:val="decimal"/>
      <w:lvlText w:val="%7."/>
      <w:lvlJc w:val="left"/>
      <w:pPr>
        <w:ind w:left="5040" w:hanging="360"/>
      </w:pPr>
    </w:lvl>
    <w:lvl w:ilvl="7" w:tplc="42FAFE46" w:tentative="1">
      <w:start w:val="1"/>
      <w:numFmt w:val="lowerLetter"/>
      <w:lvlText w:val="%8."/>
      <w:lvlJc w:val="left"/>
      <w:pPr>
        <w:ind w:left="5760" w:hanging="360"/>
      </w:pPr>
    </w:lvl>
    <w:lvl w:ilvl="8" w:tplc="739A71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93D7114"/>
    <w:multiLevelType w:val="multilevel"/>
    <w:tmpl w:val="3AD687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9" w15:restartNumberingAfterBreak="0">
    <w:nsid w:val="49AA3BC0"/>
    <w:multiLevelType w:val="hybridMultilevel"/>
    <w:tmpl w:val="D8061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A185173"/>
    <w:multiLevelType w:val="hybridMultilevel"/>
    <w:tmpl w:val="D9FC420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A8508A1"/>
    <w:multiLevelType w:val="multilevel"/>
    <w:tmpl w:val="702235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2" w15:restartNumberingAfterBreak="0">
    <w:nsid w:val="4B4854D1"/>
    <w:multiLevelType w:val="multilevel"/>
    <w:tmpl w:val="612422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13" w15:restartNumberingAfterBreak="0">
    <w:nsid w:val="4C62186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4CD009E8"/>
    <w:multiLevelType w:val="hybridMultilevel"/>
    <w:tmpl w:val="BFC45CCA"/>
    <w:lvl w:ilvl="0" w:tplc="E1225FB6">
      <w:start w:val="1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115" w15:restartNumberingAfterBreak="0">
    <w:nsid w:val="4D370935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6" w15:restartNumberingAfterBreak="0">
    <w:nsid w:val="4E4F7E67"/>
    <w:multiLevelType w:val="multilevel"/>
    <w:tmpl w:val="7A662D8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7" w15:restartNumberingAfterBreak="0">
    <w:nsid w:val="4F1B06F3"/>
    <w:multiLevelType w:val="multilevel"/>
    <w:tmpl w:val="98E867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8" w15:restartNumberingAfterBreak="0">
    <w:nsid w:val="50132375"/>
    <w:multiLevelType w:val="multilevel"/>
    <w:tmpl w:val="2CA2B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19" w15:restartNumberingAfterBreak="0">
    <w:nsid w:val="508E1756"/>
    <w:multiLevelType w:val="hybridMultilevel"/>
    <w:tmpl w:val="D8BE6C6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BA25D5"/>
    <w:multiLevelType w:val="hybridMultilevel"/>
    <w:tmpl w:val="728C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0CD0A01"/>
    <w:multiLevelType w:val="hybridMultilevel"/>
    <w:tmpl w:val="D2548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0F92B43"/>
    <w:multiLevelType w:val="multilevel"/>
    <w:tmpl w:val="A554F1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23" w15:restartNumberingAfterBreak="0">
    <w:nsid w:val="518B18A6"/>
    <w:multiLevelType w:val="multilevel"/>
    <w:tmpl w:val="C1268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4" w15:restartNumberingAfterBreak="0">
    <w:nsid w:val="5343068A"/>
    <w:multiLevelType w:val="hybridMultilevel"/>
    <w:tmpl w:val="F53A4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49686A"/>
    <w:multiLevelType w:val="multilevel"/>
    <w:tmpl w:val="ED267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9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2667" w:hanging="720"/>
      </w:pPr>
      <w:rPr>
        <w:rFonts w:ascii="TH SarabunIT๙" w:eastAsia="Cordia New" w:hAnsi="TH SarabunIT๙" w:cs="TH SarabunIT๙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26" w15:restartNumberingAfterBreak="0">
    <w:nsid w:val="53C15814"/>
    <w:multiLevelType w:val="hybridMultilevel"/>
    <w:tmpl w:val="5846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4905802"/>
    <w:multiLevelType w:val="hybridMultilevel"/>
    <w:tmpl w:val="13B2076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D04458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3D4E72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29" w15:restartNumberingAfterBreak="0">
    <w:nsid w:val="558B7227"/>
    <w:multiLevelType w:val="multilevel"/>
    <w:tmpl w:val="04B85FC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0" w15:restartNumberingAfterBreak="0">
    <w:nsid w:val="56122EF7"/>
    <w:multiLevelType w:val="multilevel"/>
    <w:tmpl w:val="C5EA36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5630364B"/>
    <w:multiLevelType w:val="hybridMultilevel"/>
    <w:tmpl w:val="14A8EE2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6C57B26"/>
    <w:multiLevelType w:val="multilevel"/>
    <w:tmpl w:val="A752A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33" w15:restartNumberingAfterBreak="0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83C489D"/>
    <w:multiLevelType w:val="hybridMultilevel"/>
    <w:tmpl w:val="E228B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860341B"/>
    <w:multiLevelType w:val="hybridMultilevel"/>
    <w:tmpl w:val="39E8EB8E"/>
    <w:lvl w:ilvl="0" w:tplc="7B14347E">
      <w:start w:val="1"/>
      <w:numFmt w:val="thaiNumbers"/>
      <w:lvlText w:val="%1."/>
      <w:lvlJc w:val="left"/>
      <w:pPr>
        <w:ind w:left="1014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36" w15:restartNumberingAfterBreak="0">
    <w:nsid w:val="58992EB5"/>
    <w:multiLevelType w:val="hybridMultilevel"/>
    <w:tmpl w:val="2AFC697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AD0170B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8" w15:restartNumberingAfterBreak="0">
    <w:nsid w:val="5B150C4B"/>
    <w:multiLevelType w:val="multilevel"/>
    <w:tmpl w:val="D256ABB8"/>
    <w:lvl w:ilvl="0">
      <w:start w:val="1"/>
      <w:numFmt w:val="none"/>
      <w:lvlText w:val="2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2">
      <w:start w:val="1"/>
      <w:numFmt w:val="none"/>
      <w:lvlText w:val="2.3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9" w15:restartNumberingAfterBreak="0">
    <w:nsid w:val="5C172610"/>
    <w:multiLevelType w:val="multilevel"/>
    <w:tmpl w:val="7050191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  <w:lang w:bidi="th-TH"/>
      </w:rPr>
    </w:lvl>
    <w:lvl w:ilvl="2">
      <w:start w:val="1"/>
      <w:numFmt w:val="decimal"/>
      <w:lvlText w:val="2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40" w15:restartNumberingAfterBreak="0">
    <w:nsid w:val="5C310348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C4D31A0"/>
    <w:multiLevelType w:val="hybridMultilevel"/>
    <w:tmpl w:val="DF3ED1B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2C2FC9E">
      <w:start w:val="1"/>
      <w:numFmt w:val="decimal"/>
      <w:lvlText w:val="3.%3"/>
      <w:lvlJc w:val="left"/>
      <w:pPr>
        <w:ind w:left="2160" w:hanging="180"/>
      </w:pPr>
      <w:rPr>
        <w:rFonts w:ascii="TH SarabunIT๙" w:eastAsia="Calibri" w:hAnsi="TH SarabunIT๙" w:cs="TH SarabunIT๙" w:hint="default"/>
        <w:lang w:bidi="th-TH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C4E6BC9"/>
    <w:multiLevelType w:val="multilevel"/>
    <w:tmpl w:val="1784A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E0C45E2"/>
    <w:multiLevelType w:val="hybridMultilevel"/>
    <w:tmpl w:val="77CA191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EAB0BC1"/>
    <w:multiLevelType w:val="multilevel"/>
    <w:tmpl w:val="EED02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5" w15:restartNumberingAfterBreak="0">
    <w:nsid w:val="5F476D40"/>
    <w:multiLevelType w:val="hybridMultilevel"/>
    <w:tmpl w:val="E85224C6"/>
    <w:lvl w:ilvl="0" w:tplc="14A425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147" w15:restartNumberingAfterBreak="0">
    <w:nsid w:val="5FFB5AA8"/>
    <w:multiLevelType w:val="hybridMultilevel"/>
    <w:tmpl w:val="6666C9E6"/>
    <w:lvl w:ilvl="0" w:tplc="D8EC952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0C3762F"/>
    <w:multiLevelType w:val="hybridMultilevel"/>
    <w:tmpl w:val="AA8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623236"/>
    <w:multiLevelType w:val="hybridMultilevel"/>
    <w:tmpl w:val="DB6AF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1FB163B"/>
    <w:multiLevelType w:val="multilevel"/>
    <w:tmpl w:val="B4A6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51" w15:restartNumberingAfterBreak="0">
    <w:nsid w:val="621759B5"/>
    <w:multiLevelType w:val="hybridMultilevel"/>
    <w:tmpl w:val="9580D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28B32F4"/>
    <w:multiLevelType w:val="multilevel"/>
    <w:tmpl w:val="C0E48BFC"/>
    <w:lvl w:ilvl="0">
      <w:start w:val="2"/>
      <w:numFmt w:val="none"/>
      <w:lvlText w:val="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1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3" w15:restartNumberingAfterBreak="0">
    <w:nsid w:val="63D228E8"/>
    <w:multiLevelType w:val="hybridMultilevel"/>
    <w:tmpl w:val="64941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5565593"/>
    <w:multiLevelType w:val="hybridMultilevel"/>
    <w:tmpl w:val="59B4D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65C33AA"/>
    <w:multiLevelType w:val="hybridMultilevel"/>
    <w:tmpl w:val="677451F2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6D0100D"/>
    <w:multiLevelType w:val="hybridMultilevel"/>
    <w:tmpl w:val="3E06D12C"/>
    <w:lvl w:ilvl="0" w:tplc="1D56ED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71C57D6"/>
    <w:multiLevelType w:val="hybridMultilevel"/>
    <w:tmpl w:val="ED94048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79D4E57"/>
    <w:multiLevelType w:val="hybridMultilevel"/>
    <w:tmpl w:val="1ACA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7B31AFF"/>
    <w:multiLevelType w:val="hybridMultilevel"/>
    <w:tmpl w:val="0F162676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94A1722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972116F"/>
    <w:multiLevelType w:val="hybridMultilevel"/>
    <w:tmpl w:val="17F6A7AE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9C030A5"/>
    <w:multiLevelType w:val="hybridMultilevel"/>
    <w:tmpl w:val="61E05D80"/>
    <w:lvl w:ilvl="0" w:tplc="DB9EDD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9F65AF8"/>
    <w:multiLevelType w:val="hybridMultilevel"/>
    <w:tmpl w:val="E4EA798C"/>
    <w:lvl w:ilvl="0" w:tplc="4DDC8A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 w15:restartNumberingAfterBreak="0">
    <w:nsid w:val="6AAC1B16"/>
    <w:multiLevelType w:val="hybridMultilevel"/>
    <w:tmpl w:val="06A07EB0"/>
    <w:lvl w:ilvl="0" w:tplc="FFAC1A14">
      <w:start w:val="4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CFBAC7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B0976EF"/>
    <w:multiLevelType w:val="multilevel"/>
    <w:tmpl w:val="F55C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6" w15:restartNumberingAfterBreak="0">
    <w:nsid w:val="6E980298"/>
    <w:multiLevelType w:val="hybridMultilevel"/>
    <w:tmpl w:val="6B9E1CFC"/>
    <w:lvl w:ilvl="0" w:tplc="1EF4C2D8">
      <w:start w:val="1"/>
      <w:numFmt w:val="decimal"/>
      <w:lvlText w:val="4.%1"/>
      <w:lvlJc w:val="left"/>
      <w:pPr>
        <w:ind w:left="1031" w:hanging="18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751" w:hanging="360"/>
      </w:p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67" w15:restartNumberingAfterBreak="0">
    <w:nsid w:val="6EAC19F2"/>
    <w:multiLevelType w:val="multilevel"/>
    <w:tmpl w:val="ABA2193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  <w:lang w:val="en-US"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68" w15:restartNumberingAfterBreak="0">
    <w:nsid w:val="70217C5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69" w15:restartNumberingAfterBreak="0">
    <w:nsid w:val="719A7E64"/>
    <w:multiLevelType w:val="multilevel"/>
    <w:tmpl w:val="114ACA7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1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0" w15:restartNumberingAfterBreak="0">
    <w:nsid w:val="71E830F1"/>
    <w:multiLevelType w:val="multilevel"/>
    <w:tmpl w:val="F7FE80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1" w15:restartNumberingAfterBreak="0">
    <w:nsid w:val="72D93890"/>
    <w:multiLevelType w:val="hybridMultilevel"/>
    <w:tmpl w:val="0FF0CB44"/>
    <w:lvl w:ilvl="0" w:tplc="7F600C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3EE43D2"/>
    <w:multiLevelType w:val="multilevel"/>
    <w:tmpl w:val="00029E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73" w15:restartNumberingAfterBreak="0">
    <w:nsid w:val="741067BB"/>
    <w:multiLevelType w:val="hybridMultilevel"/>
    <w:tmpl w:val="7FDA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4C16C74"/>
    <w:multiLevelType w:val="hybridMultilevel"/>
    <w:tmpl w:val="A972EFD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923ECA0E">
      <w:start w:val="1"/>
      <w:numFmt w:val="decimal"/>
      <w:lvlText w:val="3.%2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2" w:tplc="30349216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5602657"/>
    <w:multiLevelType w:val="multilevel"/>
    <w:tmpl w:val="4852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32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76" w15:restartNumberingAfterBreak="0">
    <w:nsid w:val="76893E93"/>
    <w:multiLevelType w:val="multilevel"/>
    <w:tmpl w:val="636EFEA0"/>
    <w:numStyleLink w:val="Style11"/>
  </w:abstractNum>
  <w:abstractNum w:abstractNumId="177" w15:restartNumberingAfterBreak="0">
    <w:nsid w:val="769F7B4B"/>
    <w:multiLevelType w:val="hybridMultilevel"/>
    <w:tmpl w:val="45868DBC"/>
    <w:lvl w:ilvl="0" w:tplc="06146F6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7247810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9" w15:restartNumberingAfterBreak="0">
    <w:nsid w:val="777E78F7"/>
    <w:multiLevelType w:val="hybridMultilevel"/>
    <w:tmpl w:val="2FFC372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83422EC"/>
    <w:multiLevelType w:val="hybridMultilevel"/>
    <w:tmpl w:val="00807D24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8ED6E5A"/>
    <w:multiLevelType w:val="multilevel"/>
    <w:tmpl w:val="0E342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9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82" w15:restartNumberingAfterBreak="0">
    <w:nsid w:val="79626C43"/>
    <w:multiLevelType w:val="hybridMultilevel"/>
    <w:tmpl w:val="363E5A0A"/>
    <w:lvl w:ilvl="0" w:tplc="C04A4A68">
      <w:start w:val="5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9A632A3"/>
    <w:multiLevelType w:val="multilevel"/>
    <w:tmpl w:val="5F9C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4" w15:restartNumberingAfterBreak="0">
    <w:nsid w:val="79A74C27"/>
    <w:multiLevelType w:val="multilevel"/>
    <w:tmpl w:val="2A545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5" w15:restartNumberingAfterBreak="0">
    <w:nsid w:val="7AAA1428"/>
    <w:multiLevelType w:val="hybridMultilevel"/>
    <w:tmpl w:val="C8CE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C023013"/>
    <w:multiLevelType w:val="hybridMultilevel"/>
    <w:tmpl w:val="EE34C69C"/>
    <w:lvl w:ilvl="0" w:tplc="A1C811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C5933F3"/>
    <w:multiLevelType w:val="hybridMultilevel"/>
    <w:tmpl w:val="44C4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CF04D75"/>
    <w:multiLevelType w:val="hybridMultilevel"/>
    <w:tmpl w:val="AFF24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D1C79F9"/>
    <w:multiLevelType w:val="hybridMultilevel"/>
    <w:tmpl w:val="27D23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DB01B91"/>
    <w:multiLevelType w:val="hybridMultilevel"/>
    <w:tmpl w:val="A3DA8AD2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145"/>
  </w:num>
  <w:num w:numId="3">
    <w:abstractNumId w:val="31"/>
  </w:num>
  <w:num w:numId="4">
    <w:abstractNumId w:val="92"/>
  </w:num>
  <w:num w:numId="5">
    <w:abstractNumId w:val="60"/>
  </w:num>
  <w:num w:numId="6">
    <w:abstractNumId w:val="171"/>
  </w:num>
  <w:num w:numId="7">
    <w:abstractNumId w:val="101"/>
  </w:num>
  <w:num w:numId="8">
    <w:abstractNumId w:val="184"/>
  </w:num>
  <w:num w:numId="9">
    <w:abstractNumId w:val="32"/>
  </w:num>
  <w:num w:numId="10">
    <w:abstractNumId w:val="109"/>
  </w:num>
  <w:num w:numId="11">
    <w:abstractNumId w:val="77"/>
  </w:num>
  <w:num w:numId="12">
    <w:abstractNumId w:val="66"/>
  </w:num>
  <w:num w:numId="13">
    <w:abstractNumId w:val="26"/>
  </w:num>
  <w:num w:numId="14">
    <w:abstractNumId w:val="189"/>
  </w:num>
  <w:num w:numId="15">
    <w:abstractNumId w:val="183"/>
  </w:num>
  <w:num w:numId="16">
    <w:abstractNumId w:val="3"/>
  </w:num>
  <w:num w:numId="17">
    <w:abstractNumId w:val="52"/>
  </w:num>
  <w:num w:numId="18">
    <w:abstractNumId w:val="41"/>
  </w:num>
  <w:num w:numId="19">
    <w:abstractNumId w:val="5"/>
  </w:num>
  <w:num w:numId="20">
    <w:abstractNumId w:val="20"/>
  </w:num>
  <w:num w:numId="21">
    <w:abstractNumId w:val="16"/>
  </w:num>
  <w:num w:numId="22">
    <w:abstractNumId w:val="113"/>
  </w:num>
  <w:num w:numId="23">
    <w:abstractNumId w:val="97"/>
  </w:num>
  <w:num w:numId="24">
    <w:abstractNumId w:val="86"/>
  </w:num>
  <w:num w:numId="25">
    <w:abstractNumId w:val="88"/>
  </w:num>
  <w:num w:numId="26">
    <w:abstractNumId w:val="165"/>
  </w:num>
  <w:num w:numId="27">
    <w:abstractNumId w:val="24"/>
  </w:num>
  <w:num w:numId="28">
    <w:abstractNumId w:val="11"/>
  </w:num>
  <w:num w:numId="29">
    <w:abstractNumId w:val="73"/>
  </w:num>
  <w:num w:numId="30">
    <w:abstractNumId w:val="180"/>
  </w:num>
  <w:num w:numId="31">
    <w:abstractNumId w:val="103"/>
  </w:num>
  <w:num w:numId="32">
    <w:abstractNumId w:val="187"/>
  </w:num>
  <w:num w:numId="33">
    <w:abstractNumId w:val="9"/>
  </w:num>
  <w:num w:numId="34">
    <w:abstractNumId w:val="0"/>
  </w:num>
  <w:num w:numId="35">
    <w:abstractNumId w:val="39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9"/>
  </w:num>
  <w:num w:numId="45">
    <w:abstractNumId w:val="74"/>
  </w:num>
  <w:num w:numId="46">
    <w:abstractNumId w:val="144"/>
  </w:num>
  <w:num w:numId="47">
    <w:abstractNumId w:val="186"/>
  </w:num>
  <w:num w:numId="48">
    <w:abstractNumId w:val="76"/>
  </w:num>
  <w:num w:numId="49">
    <w:abstractNumId w:val="69"/>
  </w:num>
  <w:num w:numId="50">
    <w:abstractNumId w:val="79"/>
  </w:num>
  <w:num w:numId="51">
    <w:abstractNumId w:val="188"/>
  </w:num>
  <w:num w:numId="52">
    <w:abstractNumId w:val="51"/>
  </w:num>
  <w:num w:numId="53">
    <w:abstractNumId w:val="153"/>
  </w:num>
  <w:num w:numId="54">
    <w:abstractNumId w:val="27"/>
  </w:num>
  <w:num w:numId="55">
    <w:abstractNumId w:val="104"/>
  </w:num>
  <w:num w:numId="56">
    <w:abstractNumId w:val="134"/>
  </w:num>
  <w:num w:numId="57">
    <w:abstractNumId w:val="45"/>
  </w:num>
  <w:num w:numId="58">
    <w:abstractNumId w:val="154"/>
  </w:num>
  <w:num w:numId="59">
    <w:abstractNumId w:val="121"/>
  </w:num>
  <w:num w:numId="60">
    <w:abstractNumId w:val="96"/>
  </w:num>
  <w:num w:numId="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4"/>
  </w:num>
  <w:num w:numId="63">
    <w:abstractNumId w:val="151"/>
  </w:num>
  <w:num w:numId="64">
    <w:abstractNumId w:val="28"/>
  </w:num>
  <w:num w:numId="65">
    <w:abstractNumId w:val="132"/>
  </w:num>
  <w:num w:numId="66">
    <w:abstractNumId w:val="89"/>
  </w:num>
  <w:num w:numId="67">
    <w:abstractNumId w:val="4"/>
  </w:num>
  <w:num w:numId="68">
    <w:abstractNumId w:val="23"/>
  </w:num>
  <w:num w:numId="69">
    <w:abstractNumId w:val="119"/>
  </w:num>
  <w:num w:numId="70">
    <w:abstractNumId w:val="156"/>
  </w:num>
  <w:num w:numId="71">
    <w:abstractNumId w:val="71"/>
  </w:num>
  <w:num w:numId="72">
    <w:abstractNumId w:val="150"/>
  </w:num>
  <w:num w:numId="73">
    <w:abstractNumId w:val="175"/>
  </w:num>
  <w:num w:numId="74">
    <w:abstractNumId w:val="17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lang w:bidi="th-TH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hint="default"/>
        </w:rPr>
      </w:lvl>
    </w:lvlOverride>
  </w:num>
  <w:num w:numId="75">
    <w:abstractNumId w:val="68"/>
  </w:num>
  <w:num w:numId="76">
    <w:abstractNumId w:val="87"/>
  </w:num>
  <w:num w:numId="77">
    <w:abstractNumId w:val="50"/>
  </w:num>
  <w:num w:numId="78">
    <w:abstractNumId w:val="53"/>
  </w:num>
  <w:num w:numId="79">
    <w:abstractNumId w:val="157"/>
  </w:num>
  <w:num w:numId="80">
    <w:abstractNumId w:val="46"/>
  </w:num>
  <w:num w:numId="81">
    <w:abstractNumId w:val="190"/>
  </w:num>
  <w:num w:numId="82">
    <w:abstractNumId w:val="120"/>
  </w:num>
  <w:num w:numId="83">
    <w:abstractNumId w:val="158"/>
  </w:num>
  <w:num w:numId="84">
    <w:abstractNumId w:val="61"/>
  </w:num>
  <w:num w:numId="85">
    <w:abstractNumId w:val="136"/>
  </w:num>
  <w:num w:numId="86">
    <w:abstractNumId w:val="148"/>
  </w:num>
  <w:num w:numId="87">
    <w:abstractNumId w:val="30"/>
  </w:num>
  <w:num w:numId="88">
    <w:abstractNumId w:val="161"/>
  </w:num>
  <w:num w:numId="89">
    <w:abstractNumId w:val="91"/>
  </w:num>
  <w:num w:numId="90">
    <w:abstractNumId w:val="126"/>
  </w:num>
  <w:num w:numId="91">
    <w:abstractNumId w:val="160"/>
  </w:num>
  <w:num w:numId="92">
    <w:abstractNumId w:val="14"/>
  </w:num>
  <w:num w:numId="93">
    <w:abstractNumId w:val="35"/>
  </w:num>
  <w:num w:numId="94">
    <w:abstractNumId w:val="98"/>
  </w:num>
  <w:num w:numId="95">
    <w:abstractNumId w:val="83"/>
  </w:num>
  <w:num w:numId="96">
    <w:abstractNumId w:val="99"/>
  </w:num>
  <w:num w:numId="97">
    <w:abstractNumId w:val="118"/>
  </w:num>
  <w:num w:numId="98">
    <w:abstractNumId w:val="152"/>
  </w:num>
  <w:num w:numId="99">
    <w:abstractNumId w:val="143"/>
  </w:num>
  <w:num w:numId="10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63"/>
  </w:num>
  <w:num w:numId="102">
    <w:abstractNumId w:val="125"/>
  </w:num>
  <w:num w:numId="103">
    <w:abstractNumId w:val="44"/>
  </w:num>
  <w:num w:numId="104">
    <w:abstractNumId w:val="185"/>
  </w:num>
  <w:num w:numId="105">
    <w:abstractNumId w:val="62"/>
  </w:num>
  <w:num w:numId="106">
    <w:abstractNumId w:val="172"/>
  </w:num>
  <w:num w:numId="107">
    <w:abstractNumId w:val="21"/>
  </w:num>
  <w:num w:numId="108">
    <w:abstractNumId w:val="112"/>
  </w:num>
  <w:num w:numId="109">
    <w:abstractNumId w:val="122"/>
  </w:num>
  <w:num w:numId="110">
    <w:abstractNumId w:val="124"/>
  </w:num>
  <w:num w:numId="111">
    <w:abstractNumId w:val="181"/>
  </w:num>
  <w:num w:numId="112">
    <w:abstractNumId w:val="127"/>
  </w:num>
  <w:num w:numId="113">
    <w:abstractNumId w:val="10"/>
  </w:num>
  <w:num w:numId="114">
    <w:abstractNumId w:val="131"/>
  </w:num>
  <w:num w:numId="115">
    <w:abstractNumId w:val="176"/>
  </w:num>
  <w:num w:numId="116">
    <w:abstractNumId w:val="33"/>
  </w:num>
  <w:num w:numId="117">
    <w:abstractNumId w:val="141"/>
  </w:num>
  <w:num w:numId="118">
    <w:abstractNumId w:val="162"/>
  </w:num>
  <w:num w:numId="119">
    <w:abstractNumId w:val="70"/>
  </w:num>
  <w:num w:numId="120">
    <w:abstractNumId w:val="34"/>
  </w:num>
  <w:num w:numId="121">
    <w:abstractNumId w:val="149"/>
  </w:num>
  <w:num w:numId="122">
    <w:abstractNumId w:val="80"/>
  </w:num>
  <w:num w:numId="123">
    <w:abstractNumId w:val="84"/>
  </w:num>
  <w:num w:numId="124">
    <w:abstractNumId w:val="135"/>
  </w:num>
  <w:num w:numId="125">
    <w:abstractNumId w:val="174"/>
  </w:num>
  <w:num w:numId="126">
    <w:abstractNumId w:val="102"/>
  </w:num>
  <w:num w:numId="127">
    <w:abstractNumId w:val="164"/>
  </w:num>
  <w:num w:numId="128">
    <w:abstractNumId w:val="166"/>
  </w:num>
  <w:num w:numId="129">
    <w:abstractNumId w:val="182"/>
  </w:num>
  <w:num w:numId="130">
    <w:abstractNumId w:val="8"/>
  </w:num>
  <w:num w:numId="131">
    <w:abstractNumId w:val="48"/>
  </w:num>
  <w:num w:numId="132">
    <w:abstractNumId w:val="94"/>
  </w:num>
  <w:num w:numId="133">
    <w:abstractNumId w:val="117"/>
  </w:num>
  <w:num w:numId="134">
    <w:abstractNumId w:val="56"/>
  </w:num>
  <w:num w:numId="135">
    <w:abstractNumId w:val="130"/>
  </w:num>
  <w:num w:numId="136">
    <w:abstractNumId w:val="47"/>
  </w:num>
  <w:num w:numId="137">
    <w:abstractNumId w:val="116"/>
  </w:num>
  <w:num w:numId="138">
    <w:abstractNumId w:val="142"/>
  </w:num>
  <w:num w:numId="139">
    <w:abstractNumId w:val="54"/>
  </w:num>
  <w:num w:numId="140">
    <w:abstractNumId w:val="105"/>
  </w:num>
  <w:num w:numId="141">
    <w:abstractNumId w:val="155"/>
  </w:num>
  <w:num w:numId="142">
    <w:abstractNumId w:val="100"/>
  </w:num>
  <w:num w:numId="143">
    <w:abstractNumId w:val="123"/>
  </w:num>
  <w:num w:numId="144">
    <w:abstractNumId w:val="170"/>
  </w:num>
  <w:num w:numId="145">
    <w:abstractNumId w:val="7"/>
  </w:num>
  <w:num w:numId="146">
    <w:abstractNumId w:val="13"/>
  </w:num>
  <w:num w:numId="147">
    <w:abstractNumId w:val="36"/>
  </w:num>
  <w:num w:numId="148">
    <w:abstractNumId w:val="38"/>
  </w:num>
  <w:num w:numId="149">
    <w:abstractNumId w:val="137"/>
  </w:num>
  <w:num w:numId="150">
    <w:abstractNumId w:val="111"/>
  </w:num>
  <w:num w:numId="151">
    <w:abstractNumId w:val="72"/>
  </w:num>
  <w:num w:numId="152">
    <w:abstractNumId w:val="82"/>
  </w:num>
  <w:num w:numId="153">
    <w:abstractNumId w:val="63"/>
  </w:num>
  <w:num w:numId="154">
    <w:abstractNumId w:val="93"/>
  </w:num>
  <w:num w:numId="155">
    <w:abstractNumId w:val="168"/>
  </w:num>
  <w:num w:numId="156">
    <w:abstractNumId w:val="40"/>
  </w:num>
  <w:num w:numId="157">
    <w:abstractNumId w:val="115"/>
  </w:num>
  <w:num w:numId="158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22"/>
  </w:num>
  <w:num w:numId="162">
    <w:abstractNumId w:val="178"/>
  </w:num>
  <w:num w:numId="163">
    <w:abstractNumId w:val="128"/>
  </w:num>
  <w:num w:numId="164">
    <w:abstractNumId w:val="59"/>
  </w:num>
  <w:num w:numId="165">
    <w:abstractNumId w:val="138"/>
  </w:num>
  <w:num w:numId="166">
    <w:abstractNumId w:val="29"/>
  </w:num>
  <w:num w:numId="167">
    <w:abstractNumId w:val="18"/>
  </w:num>
  <w:num w:numId="168">
    <w:abstractNumId w:val="2"/>
  </w:num>
  <w:num w:numId="169">
    <w:abstractNumId w:val="49"/>
  </w:num>
  <w:num w:numId="170">
    <w:abstractNumId w:val="43"/>
  </w:num>
  <w:num w:numId="171">
    <w:abstractNumId w:val="173"/>
  </w:num>
  <w:num w:numId="172">
    <w:abstractNumId w:val="55"/>
  </w:num>
  <w:num w:numId="173">
    <w:abstractNumId w:val="15"/>
  </w:num>
  <w:num w:numId="174">
    <w:abstractNumId w:val="58"/>
  </w:num>
  <w:num w:numId="175">
    <w:abstractNumId w:val="110"/>
  </w:num>
  <w:num w:numId="176">
    <w:abstractNumId w:val="85"/>
  </w:num>
  <w:num w:numId="177">
    <w:abstractNumId w:val="107"/>
  </w:num>
  <w:num w:numId="178">
    <w:abstractNumId w:val="90"/>
  </w:num>
  <w:num w:numId="179">
    <w:abstractNumId w:val="146"/>
  </w:num>
  <w:num w:numId="180">
    <w:abstractNumId w:val="57"/>
  </w:num>
  <w:num w:numId="181">
    <w:abstractNumId w:val="140"/>
  </w:num>
  <w:num w:numId="182">
    <w:abstractNumId w:val="78"/>
  </w:num>
  <w:num w:numId="183">
    <w:abstractNumId w:val="133"/>
  </w:num>
  <w:num w:numId="184">
    <w:abstractNumId w:val="177"/>
  </w:num>
  <w:num w:numId="185">
    <w:abstractNumId w:val="25"/>
  </w:num>
  <w:num w:numId="186">
    <w:abstractNumId w:val="147"/>
  </w:num>
  <w:num w:numId="187">
    <w:abstractNumId w:val="81"/>
  </w:num>
  <w:num w:numId="188">
    <w:abstractNumId w:val="65"/>
  </w:num>
  <w:num w:numId="189">
    <w:abstractNumId w:val="64"/>
  </w:num>
  <w:num w:numId="190">
    <w:abstractNumId w:val="6"/>
  </w:num>
  <w:num w:numId="191">
    <w:abstractNumId w:val="108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86"/>
    <w:rsid w:val="000003D4"/>
    <w:rsid w:val="00001E8C"/>
    <w:rsid w:val="0000533E"/>
    <w:rsid w:val="00005CDB"/>
    <w:rsid w:val="00006351"/>
    <w:rsid w:val="000065CE"/>
    <w:rsid w:val="00007F9D"/>
    <w:rsid w:val="00014A9D"/>
    <w:rsid w:val="000155D9"/>
    <w:rsid w:val="00016805"/>
    <w:rsid w:val="00016DEC"/>
    <w:rsid w:val="0001713D"/>
    <w:rsid w:val="00020063"/>
    <w:rsid w:val="00020EBA"/>
    <w:rsid w:val="000214C7"/>
    <w:rsid w:val="000222D5"/>
    <w:rsid w:val="00031177"/>
    <w:rsid w:val="00031B6A"/>
    <w:rsid w:val="00032B7C"/>
    <w:rsid w:val="00034C17"/>
    <w:rsid w:val="00037139"/>
    <w:rsid w:val="00037589"/>
    <w:rsid w:val="000400C9"/>
    <w:rsid w:val="00042808"/>
    <w:rsid w:val="0004633A"/>
    <w:rsid w:val="000476AF"/>
    <w:rsid w:val="00047C6C"/>
    <w:rsid w:val="00050C62"/>
    <w:rsid w:val="00052D76"/>
    <w:rsid w:val="00056D44"/>
    <w:rsid w:val="00057E37"/>
    <w:rsid w:val="00061B51"/>
    <w:rsid w:val="000644FD"/>
    <w:rsid w:val="00064808"/>
    <w:rsid w:val="00064AC1"/>
    <w:rsid w:val="00064DF4"/>
    <w:rsid w:val="000659A4"/>
    <w:rsid w:val="00065FD7"/>
    <w:rsid w:val="0006758A"/>
    <w:rsid w:val="00070E28"/>
    <w:rsid w:val="00071170"/>
    <w:rsid w:val="00073313"/>
    <w:rsid w:val="0007375E"/>
    <w:rsid w:val="00074760"/>
    <w:rsid w:val="00076FFC"/>
    <w:rsid w:val="00082502"/>
    <w:rsid w:val="00082C62"/>
    <w:rsid w:val="00086979"/>
    <w:rsid w:val="00086D28"/>
    <w:rsid w:val="00092B21"/>
    <w:rsid w:val="0009610D"/>
    <w:rsid w:val="00096F99"/>
    <w:rsid w:val="000971E0"/>
    <w:rsid w:val="00097F62"/>
    <w:rsid w:val="000A14AC"/>
    <w:rsid w:val="000A1652"/>
    <w:rsid w:val="000A3CB4"/>
    <w:rsid w:val="000A571C"/>
    <w:rsid w:val="000A702F"/>
    <w:rsid w:val="000A7750"/>
    <w:rsid w:val="000C2A69"/>
    <w:rsid w:val="000C368C"/>
    <w:rsid w:val="000C61E9"/>
    <w:rsid w:val="000C65D7"/>
    <w:rsid w:val="000C7C3D"/>
    <w:rsid w:val="000D0E4C"/>
    <w:rsid w:val="000D2905"/>
    <w:rsid w:val="000D29CE"/>
    <w:rsid w:val="000D2E43"/>
    <w:rsid w:val="000D4584"/>
    <w:rsid w:val="000D68E6"/>
    <w:rsid w:val="000D74DF"/>
    <w:rsid w:val="000D7C14"/>
    <w:rsid w:val="000E060E"/>
    <w:rsid w:val="000E0640"/>
    <w:rsid w:val="000E0A6F"/>
    <w:rsid w:val="000E1212"/>
    <w:rsid w:val="000E2C9C"/>
    <w:rsid w:val="000E562B"/>
    <w:rsid w:val="000E61DB"/>
    <w:rsid w:val="000E67E9"/>
    <w:rsid w:val="000E770F"/>
    <w:rsid w:val="000F07F1"/>
    <w:rsid w:val="000F1B18"/>
    <w:rsid w:val="000F6389"/>
    <w:rsid w:val="00101C92"/>
    <w:rsid w:val="00102506"/>
    <w:rsid w:val="00102C72"/>
    <w:rsid w:val="00104069"/>
    <w:rsid w:val="00107249"/>
    <w:rsid w:val="00110680"/>
    <w:rsid w:val="001109E7"/>
    <w:rsid w:val="001167B1"/>
    <w:rsid w:val="0012112D"/>
    <w:rsid w:val="0012230A"/>
    <w:rsid w:val="001225D7"/>
    <w:rsid w:val="001250B0"/>
    <w:rsid w:val="001252F1"/>
    <w:rsid w:val="00126692"/>
    <w:rsid w:val="00126B9A"/>
    <w:rsid w:val="00127827"/>
    <w:rsid w:val="00127BE2"/>
    <w:rsid w:val="00133977"/>
    <w:rsid w:val="001358E1"/>
    <w:rsid w:val="00136BCA"/>
    <w:rsid w:val="00141647"/>
    <w:rsid w:val="00142479"/>
    <w:rsid w:val="001440E0"/>
    <w:rsid w:val="0014480B"/>
    <w:rsid w:val="00144C69"/>
    <w:rsid w:val="00146991"/>
    <w:rsid w:val="001500CA"/>
    <w:rsid w:val="00150D80"/>
    <w:rsid w:val="001546FC"/>
    <w:rsid w:val="0015656A"/>
    <w:rsid w:val="00157416"/>
    <w:rsid w:val="001622AD"/>
    <w:rsid w:val="00162EE6"/>
    <w:rsid w:val="00163CD6"/>
    <w:rsid w:val="001647CA"/>
    <w:rsid w:val="001649E5"/>
    <w:rsid w:val="00164CD3"/>
    <w:rsid w:val="00165AB1"/>
    <w:rsid w:val="0017177D"/>
    <w:rsid w:val="00173548"/>
    <w:rsid w:val="00174195"/>
    <w:rsid w:val="00180B8B"/>
    <w:rsid w:val="00183CAC"/>
    <w:rsid w:val="00184F97"/>
    <w:rsid w:val="00185AA0"/>
    <w:rsid w:val="001879EE"/>
    <w:rsid w:val="00187CB7"/>
    <w:rsid w:val="001900A7"/>
    <w:rsid w:val="001912BA"/>
    <w:rsid w:val="001921D7"/>
    <w:rsid w:val="00192E3E"/>
    <w:rsid w:val="0019338E"/>
    <w:rsid w:val="00194BE6"/>
    <w:rsid w:val="001A0051"/>
    <w:rsid w:val="001A09AF"/>
    <w:rsid w:val="001A15F2"/>
    <w:rsid w:val="001A16A9"/>
    <w:rsid w:val="001A2651"/>
    <w:rsid w:val="001A2C63"/>
    <w:rsid w:val="001A4734"/>
    <w:rsid w:val="001A49DC"/>
    <w:rsid w:val="001A4D73"/>
    <w:rsid w:val="001A68DD"/>
    <w:rsid w:val="001A6B6D"/>
    <w:rsid w:val="001A712A"/>
    <w:rsid w:val="001B01F4"/>
    <w:rsid w:val="001B4740"/>
    <w:rsid w:val="001C376B"/>
    <w:rsid w:val="001C4823"/>
    <w:rsid w:val="001C6524"/>
    <w:rsid w:val="001D02B5"/>
    <w:rsid w:val="001D0EFA"/>
    <w:rsid w:val="001D2170"/>
    <w:rsid w:val="001D359D"/>
    <w:rsid w:val="001D389C"/>
    <w:rsid w:val="001D576A"/>
    <w:rsid w:val="001D7C3C"/>
    <w:rsid w:val="001E0475"/>
    <w:rsid w:val="001E1AF9"/>
    <w:rsid w:val="001E28D5"/>
    <w:rsid w:val="001E367F"/>
    <w:rsid w:val="001E3768"/>
    <w:rsid w:val="001E44F9"/>
    <w:rsid w:val="001E6E26"/>
    <w:rsid w:val="001E74B2"/>
    <w:rsid w:val="001F159C"/>
    <w:rsid w:val="001F3E91"/>
    <w:rsid w:val="001F4571"/>
    <w:rsid w:val="001F497D"/>
    <w:rsid w:val="001F4B6B"/>
    <w:rsid w:val="001F55E1"/>
    <w:rsid w:val="00202365"/>
    <w:rsid w:val="002031AA"/>
    <w:rsid w:val="002051B5"/>
    <w:rsid w:val="00205DD0"/>
    <w:rsid w:val="002060FA"/>
    <w:rsid w:val="00211BA0"/>
    <w:rsid w:val="00215D70"/>
    <w:rsid w:val="00216712"/>
    <w:rsid w:val="00224430"/>
    <w:rsid w:val="00224534"/>
    <w:rsid w:val="0022545B"/>
    <w:rsid w:val="002254F7"/>
    <w:rsid w:val="002261FA"/>
    <w:rsid w:val="002308B3"/>
    <w:rsid w:val="00232167"/>
    <w:rsid w:val="00232B6C"/>
    <w:rsid w:val="00234B19"/>
    <w:rsid w:val="0023711C"/>
    <w:rsid w:val="0024118C"/>
    <w:rsid w:val="00243ED5"/>
    <w:rsid w:val="002441BC"/>
    <w:rsid w:val="002458BA"/>
    <w:rsid w:val="00245ECA"/>
    <w:rsid w:val="00247ABE"/>
    <w:rsid w:val="00252F9C"/>
    <w:rsid w:val="002574DB"/>
    <w:rsid w:val="00257D49"/>
    <w:rsid w:val="002600E6"/>
    <w:rsid w:val="002608E0"/>
    <w:rsid w:val="00261134"/>
    <w:rsid w:val="00262408"/>
    <w:rsid w:val="00262E09"/>
    <w:rsid w:val="002635F1"/>
    <w:rsid w:val="002641D7"/>
    <w:rsid w:val="00271A46"/>
    <w:rsid w:val="00275046"/>
    <w:rsid w:val="00277E05"/>
    <w:rsid w:val="00277E52"/>
    <w:rsid w:val="00280745"/>
    <w:rsid w:val="00281588"/>
    <w:rsid w:val="0028466D"/>
    <w:rsid w:val="00285BC6"/>
    <w:rsid w:val="00286FDA"/>
    <w:rsid w:val="00287368"/>
    <w:rsid w:val="00287819"/>
    <w:rsid w:val="00287D36"/>
    <w:rsid w:val="00290E50"/>
    <w:rsid w:val="0029206F"/>
    <w:rsid w:val="002942D8"/>
    <w:rsid w:val="002962C6"/>
    <w:rsid w:val="00297ECA"/>
    <w:rsid w:val="002A1902"/>
    <w:rsid w:val="002A25DB"/>
    <w:rsid w:val="002A39BC"/>
    <w:rsid w:val="002A611B"/>
    <w:rsid w:val="002A784E"/>
    <w:rsid w:val="002B19B8"/>
    <w:rsid w:val="002B1A7F"/>
    <w:rsid w:val="002B731D"/>
    <w:rsid w:val="002B741A"/>
    <w:rsid w:val="002B7F45"/>
    <w:rsid w:val="002C0DBF"/>
    <w:rsid w:val="002C1FBB"/>
    <w:rsid w:val="002C2AAD"/>
    <w:rsid w:val="002C3C28"/>
    <w:rsid w:val="002C471B"/>
    <w:rsid w:val="002C6394"/>
    <w:rsid w:val="002C6D57"/>
    <w:rsid w:val="002C72EA"/>
    <w:rsid w:val="002C7406"/>
    <w:rsid w:val="002C752E"/>
    <w:rsid w:val="002C7BA3"/>
    <w:rsid w:val="002D01E4"/>
    <w:rsid w:val="002D1194"/>
    <w:rsid w:val="002D27BB"/>
    <w:rsid w:val="002D4C60"/>
    <w:rsid w:val="002D5647"/>
    <w:rsid w:val="002E0273"/>
    <w:rsid w:val="002E29BF"/>
    <w:rsid w:val="002E2D90"/>
    <w:rsid w:val="002E31B1"/>
    <w:rsid w:val="002E374F"/>
    <w:rsid w:val="002E60F8"/>
    <w:rsid w:val="002E6A13"/>
    <w:rsid w:val="002F17DF"/>
    <w:rsid w:val="002F2289"/>
    <w:rsid w:val="002F465D"/>
    <w:rsid w:val="002F6412"/>
    <w:rsid w:val="002F678C"/>
    <w:rsid w:val="002F7D94"/>
    <w:rsid w:val="0030093A"/>
    <w:rsid w:val="0030140E"/>
    <w:rsid w:val="0030240A"/>
    <w:rsid w:val="003027DC"/>
    <w:rsid w:val="00304693"/>
    <w:rsid w:val="00305599"/>
    <w:rsid w:val="00306112"/>
    <w:rsid w:val="0030658B"/>
    <w:rsid w:val="00310764"/>
    <w:rsid w:val="00312277"/>
    <w:rsid w:val="003145A7"/>
    <w:rsid w:val="00315811"/>
    <w:rsid w:val="0031695F"/>
    <w:rsid w:val="00322702"/>
    <w:rsid w:val="00333829"/>
    <w:rsid w:val="00334AF6"/>
    <w:rsid w:val="00334D18"/>
    <w:rsid w:val="00336032"/>
    <w:rsid w:val="00337094"/>
    <w:rsid w:val="00340A0B"/>
    <w:rsid w:val="00341E21"/>
    <w:rsid w:val="0034415A"/>
    <w:rsid w:val="00345846"/>
    <w:rsid w:val="00345BAF"/>
    <w:rsid w:val="003466B5"/>
    <w:rsid w:val="0034673A"/>
    <w:rsid w:val="0034706D"/>
    <w:rsid w:val="00351211"/>
    <w:rsid w:val="00351508"/>
    <w:rsid w:val="003515AE"/>
    <w:rsid w:val="00353BEE"/>
    <w:rsid w:val="003546BA"/>
    <w:rsid w:val="00354E9E"/>
    <w:rsid w:val="00355886"/>
    <w:rsid w:val="00356A7A"/>
    <w:rsid w:val="003572F5"/>
    <w:rsid w:val="003628A0"/>
    <w:rsid w:val="003629EA"/>
    <w:rsid w:val="003632C7"/>
    <w:rsid w:val="0036348B"/>
    <w:rsid w:val="003702BB"/>
    <w:rsid w:val="00370B80"/>
    <w:rsid w:val="00371C94"/>
    <w:rsid w:val="00375BE6"/>
    <w:rsid w:val="0037741A"/>
    <w:rsid w:val="00380602"/>
    <w:rsid w:val="00382E0E"/>
    <w:rsid w:val="00384D63"/>
    <w:rsid w:val="00385E5F"/>
    <w:rsid w:val="00387BA5"/>
    <w:rsid w:val="00391A30"/>
    <w:rsid w:val="00391D5E"/>
    <w:rsid w:val="00392F96"/>
    <w:rsid w:val="003930E4"/>
    <w:rsid w:val="003940DF"/>
    <w:rsid w:val="00394CEE"/>
    <w:rsid w:val="003958CA"/>
    <w:rsid w:val="00397985"/>
    <w:rsid w:val="00397E65"/>
    <w:rsid w:val="003A04AC"/>
    <w:rsid w:val="003A2322"/>
    <w:rsid w:val="003A6306"/>
    <w:rsid w:val="003A6935"/>
    <w:rsid w:val="003A7131"/>
    <w:rsid w:val="003A734F"/>
    <w:rsid w:val="003A7D0D"/>
    <w:rsid w:val="003B0832"/>
    <w:rsid w:val="003B0876"/>
    <w:rsid w:val="003B0F0D"/>
    <w:rsid w:val="003B172C"/>
    <w:rsid w:val="003B372F"/>
    <w:rsid w:val="003B401F"/>
    <w:rsid w:val="003B42CA"/>
    <w:rsid w:val="003B45D0"/>
    <w:rsid w:val="003B52ED"/>
    <w:rsid w:val="003B74D5"/>
    <w:rsid w:val="003C16AC"/>
    <w:rsid w:val="003C26BF"/>
    <w:rsid w:val="003C304D"/>
    <w:rsid w:val="003C62EA"/>
    <w:rsid w:val="003C6BED"/>
    <w:rsid w:val="003D0754"/>
    <w:rsid w:val="003D3327"/>
    <w:rsid w:val="003D34A2"/>
    <w:rsid w:val="003D427D"/>
    <w:rsid w:val="003D56CF"/>
    <w:rsid w:val="003D61B2"/>
    <w:rsid w:val="003D6634"/>
    <w:rsid w:val="003E234E"/>
    <w:rsid w:val="003E2982"/>
    <w:rsid w:val="003E650D"/>
    <w:rsid w:val="003F0175"/>
    <w:rsid w:val="003F1517"/>
    <w:rsid w:val="003F25DA"/>
    <w:rsid w:val="003F28D0"/>
    <w:rsid w:val="003F4D5D"/>
    <w:rsid w:val="003F5F02"/>
    <w:rsid w:val="00402D62"/>
    <w:rsid w:val="00402D95"/>
    <w:rsid w:val="00403519"/>
    <w:rsid w:val="00404127"/>
    <w:rsid w:val="00404B1B"/>
    <w:rsid w:val="00410919"/>
    <w:rsid w:val="004150B7"/>
    <w:rsid w:val="004213AD"/>
    <w:rsid w:val="00423097"/>
    <w:rsid w:val="004233AC"/>
    <w:rsid w:val="004246AD"/>
    <w:rsid w:val="00426CE9"/>
    <w:rsid w:val="004279F9"/>
    <w:rsid w:val="004311F8"/>
    <w:rsid w:val="004319D6"/>
    <w:rsid w:val="004375C7"/>
    <w:rsid w:val="00437944"/>
    <w:rsid w:val="004461B4"/>
    <w:rsid w:val="00446AB8"/>
    <w:rsid w:val="00446E56"/>
    <w:rsid w:val="00447C51"/>
    <w:rsid w:val="00450CB5"/>
    <w:rsid w:val="00451BA6"/>
    <w:rsid w:val="00461D79"/>
    <w:rsid w:val="004639A8"/>
    <w:rsid w:val="00463C9E"/>
    <w:rsid w:val="00464C89"/>
    <w:rsid w:val="00465BCA"/>
    <w:rsid w:val="00466DA9"/>
    <w:rsid w:val="0046700E"/>
    <w:rsid w:val="00467DA4"/>
    <w:rsid w:val="0047102F"/>
    <w:rsid w:val="00476CE2"/>
    <w:rsid w:val="00480BC4"/>
    <w:rsid w:val="004824B3"/>
    <w:rsid w:val="00483CA1"/>
    <w:rsid w:val="0048683F"/>
    <w:rsid w:val="00492A05"/>
    <w:rsid w:val="00492DAE"/>
    <w:rsid w:val="0049440F"/>
    <w:rsid w:val="00497301"/>
    <w:rsid w:val="004A21B9"/>
    <w:rsid w:val="004A3776"/>
    <w:rsid w:val="004A3AFE"/>
    <w:rsid w:val="004A425B"/>
    <w:rsid w:val="004A68E3"/>
    <w:rsid w:val="004B0536"/>
    <w:rsid w:val="004B09C7"/>
    <w:rsid w:val="004B0C4C"/>
    <w:rsid w:val="004B1C2B"/>
    <w:rsid w:val="004B21F9"/>
    <w:rsid w:val="004B3976"/>
    <w:rsid w:val="004B5228"/>
    <w:rsid w:val="004B6281"/>
    <w:rsid w:val="004C5102"/>
    <w:rsid w:val="004C63F2"/>
    <w:rsid w:val="004C7473"/>
    <w:rsid w:val="004C759C"/>
    <w:rsid w:val="004C7A30"/>
    <w:rsid w:val="004D15AD"/>
    <w:rsid w:val="004D1BE5"/>
    <w:rsid w:val="004D1C33"/>
    <w:rsid w:val="004D29FD"/>
    <w:rsid w:val="004D3348"/>
    <w:rsid w:val="004D3FD7"/>
    <w:rsid w:val="004D4E3C"/>
    <w:rsid w:val="004D6838"/>
    <w:rsid w:val="004E0D9D"/>
    <w:rsid w:val="004E3606"/>
    <w:rsid w:val="004E3E17"/>
    <w:rsid w:val="004E68F6"/>
    <w:rsid w:val="004E6B8B"/>
    <w:rsid w:val="004F23D7"/>
    <w:rsid w:val="004F6767"/>
    <w:rsid w:val="004F78CF"/>
    <w:rsid w:val="005002F7"/>
    <w:rsid w:val="005007BC"/>
    <w:rsid w:val="00501F70"/>
    <w:rsid w:val="00502D44"/>
    <w:rsid w:val="0050673A"/>
    <w:rsid w:val="005116DE"/>
    <w:rsid w:val="00511CC9"/>
    <w:rsid w:val="005143E9"/>
    <w:rsid w:val="00514E6D"/>
    <w:rsid w:val="00515B5C"/>
    <w:rsid w:val="005170D6"/>
    <w:rsid w:val="00517275"/>
    <w:rsid w:val="00523D48"/>
    <w:rsid w:val="00524230"/>
    <w:rsid w:val="0052503A"/>
    <w:rsid w:val="00525D6E"/>
    <w:rsid w:val="00527826"/>
    <w:rsid w:val="00531D75"/>
    <w:rsid w:val="0053318A"/>
    <w:rsid w:val="00534500"/>
    <w:rsid w:val="005361DA"/>
    <w:rsid w:val="005366B1"/>
    <w:rsid w:val="00541B74"/>
    <w:rsid w:val="00542A53"/>
    <w:rsid w:val="00544941"/>
    <w:rsid w:val="00544B05"/>
    <w:rsid w:val="00544B6A"/>
    <w:rsid w:val="00545496"/>
    <w:rsid w:val="005458B0"/>
    <w:rsid w:val="0054709F"/>
    <w:rsid w:val="005515DF"/>
    <w:rsid w:val="00551648"/>
    <w:rsid w:val="00552175"/>
    <w:rsid w:val="00553BB1"/>
    <w:rsid w:val="00554BF5"/>
    <w:rsid w:val="00555B71"/>
    <w:rsid w:val="00557D52"/>
    <w:rsid w:val="0056163E"/>
    <w:rsid w:val="005646FD"/>
    <w:rsid w:val="005665E6"/>
    <w:rsid w:val="00566A4F"/>
    <w:rsid w:val="00566BCA"/>
    <w:rsid w:val="00566DF5"/>
    <w:rsid w:val="0057139F"/>
    <w:rsid w:val="005729B5"/>
    <w:rsid w:val="00574FB8"/>
    <w:rsid w:val="00575C60"/>
    <w:rsid w:val="005813B5"/>
    <w:rsid w:val="0058338D"/>
    <w:rsid w:val="00583A02"/>
    <w:rsid w:val="00584EC0"/>
    <w:rsid w:val="0058725D"/>
    <w:rsid w:val="00587366"/>
    <w:rsid w:val="00593332"/>
    <w:rsid w:val="00593508"/>
    <w:rsid w:val="00594725"/>
    <w:rsid w:val="00594B84"/>
    <w:rsid w:val="005967E7"/>
    <w:rsid w:val="00597E6E"/>
    <w:rsid w:val="005A01B8"/>
    <w:rsid w:val="005A0EFB"/>
    <w:rsid w:val="005A1F65"/>
    <w:rsid w:val="005A3576"/>
    <w:rsid w:val="005A4682"/>
    <w:rsid w:val="005A4B3E"/>
    <w:rsid w:val="005B1632"/>
    <w:rsid w:val="005B2179"/>
    <w:rsid w:val="005B3520"/>
    <w:rsid w:val="005B3777"/>
    <w:rsid w:val="005B3801"/>
    <w:rsid w:val="005B7023"/>
    <w:rsid w:val="005C04AB"/>
    <w:rsid w:val="005C0786"/>
    <w:rsid w:val="005C1A39"/>
    <w:rsid w:val="005C2315"/>
    <w:rsid w:val="005C2D74"/>
    <w:rsid w:val="005C2DB6"/>
    <w:rsid w:val="005C32F8"/>
    <w:rsid w:val="005C34FA"/>
    <w:rsid w:val="005C3811"/>
    <w:rsid w:val="005C3A31"/>
    <w:rsid w:val="005C5966"/>
    <w:rsid w:val="005C6C9E"/>
    <w:rsid w:val="005C78A8"/>
    <w:rsid w:val="005C7D3B"/>
    <w:rsid w:val="005D1EB2"/>
    <w:rsid w:val="005D2339"/>
    <w:rsid w:val="005E7F14"/>
    <w:rsid w:val="005E7F9E"/>
    <w:rsid w:val="005F0042"/>
    <w:rsid w:val="005F1CCD"/>
    <w:rsid w:val="005F309B"/>
    <w:rsid w:val="005F314A"/>
    <w:rsid w:val="005F524C"/>
    <w:rsid w:val="005F66FD"/>
    <w:rsid w:val="005F6E3B"/>
    <w:rsid w:val="006031D6"/>
    <w:rsid w:val="00604E0F"/>
    <w:rsid w:val="00606E38"/>
    <w:rsid w:val="00606F67"/>
    <w:rsid w:val="006073F0"/>
    <w:rsid w:val="006105DD"/>
    <w:rsid w:val="00611042"/>
    <w:rsid w:val="00615C75"/>
    <w:rsid w:val="00617C88"/>
    <w:rsid w:val="00617F07"/>
    <w:rsid w:val="006206F7"/>
    <w:rsid w:val="0062326A"/>
    <w:rsid w:val="00624281"/>
    <w:rsid w:val="00626927"/>
    <w:rsid w:val="006273DC"/>
    <w:rsid w:val="006276E3"/>
    <w:rsid w:val="00631B71"/>
    <w:rsid w:val="00632948"/>
    <w:rsid w:val="00633641"/>
    <w:rsid w:val="00634193"/>
    <w:rsid w:val="00635C98"/>
    <w:rsid w:val="00635DF8"/>
    <w:rsid w:val="00635E8F"/>
    <w:rsid w:val="00640456"/>
    <w:rsid w:val="006426EA"/>
    <w:rsid w:val="00643BE2"/>
    <w:rsid w:val="0065320D"/>
    <w:rsid w:val="006566EF"/>
    <w:rsid w:val="00660BB0"/>
    <w:rsid w:val="00663295"/>
    <w:rsid w:val="00664539"/>
    <w:rsid w:val="00665615"/>
    <w:rsid w:val="00665C82"/>
    <w:rsid w:val="006664D8"/>
    <w:rsid w:val="00667544"/>
    <w:rsid w:val="00667DAC"/>
    <w:rsid w:val="00671A85"/>
    <w:rsid w:val="00671DF2"/>
    <w:rsid w:val="006767AE"/>
    <w:rsid w:val="00680238"/>
    <w:rsid w:val="0068036C"/>
    <w:rsid w:val="00680F4A"/>
    <w:rsid w:val="006810FF"/>
    <w:rsid w:val="0068123D"/>
    <w:rsid w:val="006828FA"/>
    <w:rsid w:val="0068626F"/>
    <w:rsid w:val="00686415"/>
    <w:rsid w:val="00691310"/>
    <w:rsid w:val="0069334C"/>
    <w:rsid w:val="006963ED"/>
    <w:rsid w:val="00696AE8"/>
    <w:rsid w:val="00696E89"/>
    <w:rsid w:val="006A1CB1"/>
    <w:rsid w:val="006A1DB6"/>
    <w:rsid w:val="006A227F"/>
    <w:rsid w:val="006A24F6"/>
    <w:rsid w:val="006A547A"/>
    <w:rsid w:val="006B1B6A"/>
    <w:rsid w:val="006B2E88"/>
    <w:rsid w:val="006B384C"/>
    <w:rsid w:val="006B3BE1"/>
    <w:rsid w:val="006B42A2"/>
    <w:rsid w:val="006B753C"/>
    <w:rsid w:val="006C0443"/>
    <w:rsid w:val="006C0CF8"/>
    <w:rsid w:val="006C669B"/>
    <w:rsid w:val="006D0629"/>
    <w:rsid w:val="006D08C5"/>
    <w:rsid w:val="006D1AD4"/>
    <w:rsid w:val="006D3B8A"/>
    <w:rsid w:val="006D5316"/>
    <w:rsid w:val="006D5CF5"/>
    <w:rsid w:val="006E071F"/>
    <w:rsid w:val="006E1DBD"/>
    <w:rsid w:val="006E1F0C"/>
    <w:rsid w:val="006E2ABC"/>
    <w:rsid w:val="006E40AF"/>
    <w:rsid w:val="006E60E4"/>
    <w:rsid w:val="006F0C54"/>
    <w:rsid w:val="006F29ED"/>
    <w:rsid w:val="006F312A"/>
    <w:rsid w:val="006F64F1"/>
    <w:rsid w:val="00704F6B"/>
    <w:rsid w:val="00705D79"/>
    <w:rsid w:val="0070675D"/>
    <w:rsid w:val="007069FD"/>
    <w:rsid w:val="00707443"/>
    <w:rsid w:val="00712BC2"/>
    <w:rsid w:val="00713D5B"/>
    <w:rsid w:val="00715ED8"/>
    <w:rsid w:val="007174CD"/>
    <w:rsid w:val="0072218E"/>
    <w:rsid w:val="007246BE"/>
    <w:rsid w:val="0072492F"/>
    <w:rsid w:val="0072537D"/>
    <w:rsid w:val="007314BF"/>
    <w:rsid w:val="007315C5"/>
    <w:rsid w:val="0073192E"/>
    <w:rsid w:val="007323B7"/>
    <w:rsid w:val="00732682"/>
    <w:rsid w:val="0073365B"/>
    <w:rsid w:val="00733C74"/>
    <w:rsid w:val="007343FF"/>
    <w:rsid w:val="00737116"/>
    <w:rsid w:val="0073760D"/>
    <w:rsid w:val="00737838"/>
    <w:rsid w:val="00737FBF"/>
    <w:rsid w:val="00742EC8"/>
    <w:rsid w:val="0074409F"/>
    <w:rsid w:val="007463E0"/>
    <w:rsid w:val="00746D62"/>
    <w:rsid w:val="00746F23"/>
    <w:rsid w:val="00751A2C"/>
    <w:rsid w:val="00752000"/>
    <w:rsid w:val="00752270"/>
    <w:rsid w:val="00752FC1"/>
    <w:rsid w:val="00756DF6"/>
    <w:rsid w:val="00762360"/>
    <w:rsid w:val="0076341C"/>
    <w:rsid w:val="00763552"/>
    <w:rsid w:val="00763CFD"/>
    <w:rsid w:val="00764B79"/>
    <w:rsid w:val="007651C0"/>
    <w:rsid w:val="007656C6"/>
    <w:rsid w:val="007719B3"/>
    <w:rsid w:val="00772F54"/>
    <w:rsid w:val="007734CF"/>
    <w:rsid w:val="00773BD4"/>
    <w:rsid w:val="0077564D"/>
    <w:rsid w:val="00775993"/>
    <w:rsid w:val="0077765E"/>
    <w:rsid w:val="00780E65"/>
    <w:rsid w:val="00781800"/>
    <w:rsid w:val="007844FF"/>
    <w:rsid w:val="007860E9"/>
    <w:rsid w:val="007876CB"/>
    <w:rsid w:val="0079394C"/>
    <w:rsid w:val="007954E1"/>
    <w:rsid w:val="007959CE"/>
    <w:rsid w:val="007A0A4A"/>
    <w:rsid w:val="007A5D20"/>
    <w:rsid w:val="007A604B"/>
    <w:rsid w:val="007B0251"/>
    <w:rsid w:val="007B3CCB"/>
    <w:rsid w:val="007B6ECF"/>
    <w:rsid w:val="007C125E"/>
    <w:rsid w:val="007C2615"/>
    <w:rsid w:val="007C333F"/>
    <w:rsid w:val="007C4763"/>
    <w:rsid w:val="007C5450"/>
    <w:rsid w:val="007C6241"/>
    <w:rsid w:val="007C637A"/>
    <w:rsid w:val="007C75B7"/>
    <w:rsid w:val="007C7D7F"/>
    <w:rsid w:val="007D10D9"/>
    <w:rsid w:val="007D1A01"/>
    <w:rsid w:val="007D3B26"/>
    <w:rsid w:val="007D4B11"/>
    <w:rsid w:val="007D5AD0"/>
    <w:rsid w:val="007D6260"/>
    <w:rsid w:val="007D7089"/>
    <w:rsid w:val="007E067D"/>
    <w:rsid w:val="007E0B64"/>
    <w:rsid w:val="007E0F98"/>
    <w:rsid w:val="007E30F1"/>
    <w:rsid w:val="007E3ABC"/>
    <w:rsid w:val="007E562A"/>
    <w:rsid w:val="007E65C3"/>
    <w:rsid w:val="007F0132"/>
    <w:rsid w:val="007F1143"/>
    <w:rsid w:val="007F1658"/>
    <w:rsid w:val="007F1AA8"/>
    <w:rsid w:val="007F3A44"/>
    <w:rsid w:val="007F4F0D"/>
    <w:rsid w:val="007F5531"/>
    <w:rsid w:val="007F5656"/>
    <w:rsid w:val="007F5764"/>
    <w:rsid w:val="007F6263"/>
    <w:rsid w:val="007F62ED"/>
    <w:rsid w:val="007F7679"/>
    <w:rsid w:val="008000F1"/>
    <w:rsid w:val="00800899"/>
    <w:rsid w:val="00801079"/>
    <w:rsid w:val="0080200F"/>
    <w:rsid w:val="00803A95"/>
    <w:rsid w:val="00803B00"/>
    <w:rsid w:val="00803C2A"/>
    <w:rsid w:val="00805B73"/>
    <w:rsid w:val="00805BD6"/>
    <w:rsid w:val="0080693C"/>
    <w:rsid w:val="0080725C"/>
    <w:rsid w:val="0081009F"/>
    <w:rsid w:val="008114DD"/>
    <w:rsid w:val="0081226D"/>
    <w:rsid w:val="00814716"/>
    <w:rsid w:val="00817EB3"/>
    <w:rsid w:val="008203AE"/>
    <w:rsid w:val="00821C6A"/>
    <w:rsid w:val="008227DD"/>
    <w:rsid w:val="008242C9"/>
    <w:rsid w:val="0082470F"/>
    <w:rsid w:val="008257B3"/>
    <w:rsid w:val="00827B20"/>
    <w:rsid w:val="00834754"/>
    <w:rsid w:val="00836EDD"/>
    <w:rsid w:val="0083735C"/>
    <w:rsid w:val="008418D5"/>
    <w:rsid w:val="0084260B"/>
    <w:rsid w:val="0084487E"/>
    <w:rsid w:val="00847282"/>
    <w:rsid w:val="00851888"/>
    <w:rsid w:val="008518E8"/>
    <w:rsid w:val="00852B86"/>
    <w:rsid w:val="0085529E"/>
    <w:rsid w:val="0085542C"/>
    <w:rsid w:val="00856200"/>
    <w:rsid w:val="008562D6"/>
    <w:rsid w:val="00857976"/>
    <w:rsid w:val="00860B6E"/>
    <w:rsid w:val="00861BAA"/>
    <w:rsid w:val="0086639B"/>
    <w:rsid w:val="00867556"/>
    <w:rsid w:val="00871BBE"/>
    <w:rsid w:val="00872604"/>
    <w:rsid w:val="00872889"/>
    <w:rsid w:val="00880770"/>
    <w:rsid w:val="00881914"/>
    <w:rsid w:val="008843AD"/>
    <w:rsid w:val="0088443B"/>
    <w:rsid w:val="00884591"/>
    <w:rsid w:val="0088503D"/>
    <w:rsid w:val="00887830"/>
    <w:rsid w:val="00890154"/>
    <w:rsid w:val="00891408"/>
    <w:rsid w:val="008919EE"/>
    <w:rsid w:val="00893D04"/>
    <w:rsid w:val="0089619B"/>
    <w:rsid w:val="00896316"/>
    <w:rsid w:val="00897835"/>
    <w:rsid w:val="008A2078"/>
    <w:rsid w:val="008B19CD"/>
    <w:rsid w:val="008B4849"/>
    <w:rsid w:val="008C1A75"/>
    <w:rsid w:val="008C4781"/>
    <w:rsid w:val="008C4820"/>
    <w:rsid w:val="008C4C03"/>
    <w:rsid w:val="008C4F6F"/>
    <w:rsid w:val="008C52FA"/>
    <w:rsid w:val="008C5662"/>
    <w:rsid w:val="008C59A0"/>
    <w:rsid w:val="008C727E"/>
    <w:rsid w:val="008D0CC3"/>
    <w:rsid w:val="008D1AF8"/>
    <w:rsid w:val="008D35BE"/>
    <w:rsid w:val="008D4502"/>
    <w:rsid w:val="008D4517"/>
    <w:rsid w:val="008D78F3"/>
    <w:rsid w:val="008E0E74"/>
    <w:rsid w:val="008E7782"/>
    <w:rsid w:val="008F1395"/>
    <w:rsid w:val="008F2A18"/>
    <w:rsid w:val="008F2CD3"/>
    <w:rsid w:val="008F550D"/>
    <w:rsid w:val="008F59C2"/>
    <w:rsid w:val="0090191C"/>
    <w:rsid w:val="009045FF"/>
    <w:rsid w:val="00905769"/>
    <w:rsid w:val="00905E54"/>
    <w:rsid w:val="00907999"/>
    <w:rsid w:val="009173AF"/>
    <w:rsid w:val="00917C74"/>
    <w:rsid w:val="009217AE"/>
    <w:rsid w:val="00922E61"/>
    <w:rsid w:val="00923AF2"/>
    <w:rsid w:val="009263D1"/>
    <w:rsid w:val="009269D1"/>
    <w:rsid w:val="009275B6"/>
    <w:rsid w:val="0093201E"/>
    <w:rsid w:val="0093274C"/>
    <w:rsid w:val="00933547"/>
    <w:rsid w:val="00933D3A"/>
    <w:rsid w:val="00934A29"/>
    <w:rsid w:val="00935D12"/>
    <w:rsid w:val="00936688"/>
    <w:rsid w:val="009414DB"/>
    <w:rsid w:val="00941697"/>
    <w:rsid w:val="00942B37"/>
    <w:rsid w:val="009442C5"/>
    <w:rsid w:val="009442F0"/>
    <w:rsid w:val="00944B75"/>
    <w:rsid w:val="00944BAA"/>
    <w:rsid w:val="0095219D"/>
    <w:rsid w:val="0095311B"/>
    <w:rsid w:val="0095381F"/>
    <w:rsid w:val="0096471B"/>
    <w:rsid w:val="0096615E"/>
    <w:rsid w:val="00966F47"/>
    <w:rsid w:val="009671E6"/>
    <w:rsid w:val="00972C4D"/>
    <w:rsid w:val="00973776"/>
    <w:rsid w:val="00976900"/>
    <w:rsid w:val="00980528"/>
    <w:rsid w:val="00982F4C"/>
    <w:rsid w:val="00984B94"/>
    <w:rsid w:val="00986154"/>
    <w:rsid w:val="00986B87"/>
    <w:rsid w:val="00986B94"/>
    <w:rsid w:val="00990BE1"/>
    <w:rsid w:val="00993E7D"/>
    <w:rsid w:val="009944AB"/>
    <w:rsid w:val="00994AE9"/>
    <w:rsid w:val="0099544E"/>
    <w:rsid w:val="00995F85"/>
    <w:rsid w:val="009965C7"/>
    <w:rsid w:val="009A2A77"/>
    <w:rsid w:val="009B3E5B"/>
    <w:rsid w:val="009B5E81"/>
    <w:rsid w:val="009C1077"/>
    <w:rsid w:val="009C26F2"/>
    <w:rsid w:val="009C30AD"/>
    <w:rsid w:val="009C4EAC"/>
    <w:rsid w:val="009C6715"/>
    <w:rsid w:val="009D2CF1"/>
    <w:rsid w:val="009D363F"/>
    <w:rsid w:val="009D5F1C"/>
    <w:rsid w:val="009E0D9D"/>
    <w:rsid w:val="009E1486"/>
    <w:rsid w:val="009E1CB2"/>
    <w:rsid w:val="009E3A52"/>
    <w:rsid w:val="009E3AC2"/>
    <w:rsid w:val="009E46CB"/>
    <w:rsid w:val="009E4806"/>
    <w:rsid w:val="009E4EE3"/>
    <w:rsid w:val="009E5C51"/>
    <w:rsid w:val="009E6A82"/>
    <w:rsid w:val="009E7945"/>
    <w:rsid w:val="009F0A1B"/>
    <w:rsid w:val="009F0F38"/>
    <w:rsid w:val="009F222A"/>
    <w:rsid w:val="009F2EC8"/>
    <w:rsid w:val="009F6E34"/>
    <w:rsid w:val="00A00086"/>
    <w:rsid w:val="00A00EC0"/>
    <w:rsid w:val="00A016F7"/>
    <w:rsid w:val="00A018DF"/>
    <w:rsid w:val="00A02895"/>
    <w:rsid w:val="00A05764"/>
    <w:rsid w:val="00A05955"/>
    <w:rsid w:val="00A10007"/>
    <w:rsid w:val="00A14BE7"/>
    <w:rsid w:val="00A15257"/>
    <w:rsid w:val="00A16390"/>
    <w:rsid w:val="00A1745B"/>
    <w:rsid w:val="00A2132D"/>
    <w:rsid w:val="00A242B4"/>
    <w:rsid w:val="00A24306"/>
    <w:rsid w:val="00A25AE9"/>
    <w:rsid w:val="00A3090E"/>
    <w:rsid w:val="00A324A0"/>
    <w:rsid w:val="00A339B9"/>
    <w:rsid w:val="00A355E0"/>
    <w:rsid w:val="00A35704"/>
    <w:rsid w:val="00A36E57"/>
    <w:rsid w:val="00A370D0"/>
    <w:rsid w:val="00A376BF"/>
    <w:rsid w:val="00A4146C"/>
    <w:rsid w:val="00A41518"/>
    <w:rsid w:val="00A41E6A"/>
    <w:rsid w:val="00A4433B"/>
    <w:rsid w:val="00A50BBD"/>
    <w:rsid w:val="00A616CC"/>
    <w:rsid w:val="00A644AE"/>
    <w:rsid w:val="00A67CCC"/>
    <w:rsid w:val="00A709E5"/>
    <w:rsid w:val="00A73729"/>
    <w:rsid w:val="00A73BF9"/>
    <w:rsid w:val="00A75E01"/>
    <w:rsid w:val="00A77EA0"/>
    <w:rsid w:val="00A80516"/>
    <w:rsid w:val="00A8053A"/>
    <w:rsid w:val="00A82B31"/>
    <w:rsid w:val="00A852AE"/>
    <w:rsid w:val="00A85DF6"/>
    <w:rsid w:val="00A85FD9"/>
    <w:rsid w:val="00A87413"/>
    <w:rsid w:val="00A901EB"/>
    <w:rsid w:val="00A916C8"/>
    <w:rsid w:val="00A94F8F"/>
    <w:rsid w:val="00A96B69"/>
    <w:rsid w:val="00A96B8D"/>
    <w:rsid w:val="00A970FD"/>
    <w:rsid w:val="00AA1777"/>
    <w:rsid w:val="00AA25CE"/>
    <w:rsid w:val="00AA4A41"/>
    <w:rsid w:val="00AA65E0"/>
    <w:rsid w:val="00AA78C8"/>
    <w:rsid w:val="00AA7BB6"/>
    <w:rsid w:val="00AB0159"/>
    <w:rsid w:val="00AB4F41"/>
    <w:rsid w:val="00AB571B"/>
    <w:rsid w:val="00AB5834"/>
    <w:rsid w:val="00AC0711"/>
    <w:rsid w:val="00AC0FE3"/>
    <w:rsid w:val="00AC3788"/>
    <w:rsid w:val="00AC3BB3"/>
    <w:rsid w:val="00AC468E"/>
    <w:rsid w:val="00AC6B74"/>
    <w:rsid w:val="00AC7881"/>
    <w:rsid w:val="00AC7BDC"/>
    <w:rsid w:val="00AD1A8B"/>
    <w:rsid w:val="00AD6D63"/>
    <w:rsid w:val="00AD71EC"/>
    <w:rsid w:val="00AE07D5"/>
    <w:rsid w:val="00AE41A0"/>
    <w:rsid w:val="00AE4E05"/>
    <w:rsid w:val="00AE6736"/>
    <w:rsid w:val="00AE7085"/>
    <w:rsid w:val="00AE78AB"/>
    <w:rsid w:val="00AF1CB9"/>
    <w:rsid w:val="00AF3D2A"/>
    <w:rsid w:val="00AF4F93"/>
    <w:rsid w:val="00B00275"/>
    <w:rsid w:val="00B01207"/>
    <w:rsid w:val="00B0740D"/>
    <w:rsid w:val="00B11406"/>
    <w:rsid w:val="00B11534"/>
    <w:rsid w:val="00B1239F"/>
    <w:rsid w:val="00B13B81"/>
    <w:rsid w:val="00B143DA"/>
    <w:rsid w:val="00B15942"/>
    <w:rsid w:val="00B20D2D"/>
    <w:rsid w:val="00B21ACC"/>
    <w:rsid w:val="00B2397B"/>
    <w:rsid w:val="00B239A5"/>
    <w:rsid w:val="00B23A08"/>
    <w:rsid w:val="00B2540F"/>
    <w:rsid w:val="00B2597C"/>
    <w:rsid w:val="00B27C85"/>
    <w:rsid w:val="00B30E62"/>
    <w:rsid w:val="00B319DC"/>
    <w:rsid w:val="00B31B11"/>
    <w:rsid w:val="00B326D3"/>
    <w:rsid w:val="00B33973"/>
    <w:rsid w:val="00B33EC6"/>
    <w:rsid w:val="00B34891"/>
    <w:rsid w:val="00B35F14"/>
    <w:rsid w:val="00B360B6"/>
    <w:rsid w:val="00B37C52"/>
    <w:rsid w:val="00B418AC"/>
    <w:rsid w:val="00B4545F"/>
    <w:rsid w:val="00B455FF"/>
    <w:rsid w:val="00B45A82"/>
    <w:rsid w:val="00B45F77"/>
    <w:rsid w:val="00B50854"/>
    <w:rsid w:val="00B53D39"/>
    <w:rsid w:val="00B55135"/>
    <w:rsid w:val="00B572BA"/>
    <w:rsid w:val="00B60F2A"/>
    <w:rsid w:val="00B6522B"/>
    <w:rsid w:val="00B66247"/>
    <w:rsid w:val="00B671AD"/>
    <w:rsid w:val="00B715FE"/>
    <w:rsid w:val="00B71840"/>
    <w:rsid w:val="00B719F8"/>
    <w:rsid w:val="00B72191"/>
    <w:rsid w:val="00B7384E"/>
    <w:rsid w:val="00B73A19"/>
    <w:rsid w:val="00B73D8D"/>
    <w:rsid w:val="00B75DED"/>
    <w:rsid w:val="00B75EDF"/>
    <w:rsid w:val="00B77B17"/>
    <w:rsid w:val="00B819AD"/>
    <w:rsid w:val="00B82178"/>
    <w:rsid w:val="00B82E6E"/>
    <w:rsid w:val="00B83443"/>
    <w:rsid w:val="00B83640"/>
    <w:rsid w:val="00B83E3C"/>
    <w:rsid w:val="00B84297"/>
    <w:rsid w:val="00B846E1"/>
    <w:rsid w:val="00B85306"/>
    <w:rsid w:val="00B872FB"/>
    <w:rsid w:val="00B878A9"/>
    <w:rsid w:val="00B9014D"/>
    <w:rsid w:val="00B9123F"/>
    <w:rsid w:val="00B9392D"/>
    <w:rsid w:val="00B94CBE"/>
    <w:rsid w:val="00B97314"/>
    <w:rsid w:val="00BA023E"/>
    <w:rsid w:val="00BA0746"/>
    <w:rsid w:val="00BA1642"/>
    <w:rsid w:val="00BA369B"/>
    <w:rsid w:val="00BA3A63"/>
    <w:rsid w:val="00BA4A21"/>
    <w:rsid w:val="00BA582A"/>
    <w:rsid w:val="00BA725B"/>
    <w:rsid w:val="00BA7A77"/>
    <w:rsid w:val="00BA7B5B"/>
    <w:rsid w:val="00BB0267"/>
    <w:rsid w:val="00BB2493"/>
    <w:rsid w:val="00BB52FB"/>
    <w:rsid w:val="00BB70AF"/>
    <w:rsid w:val="00BC1244"/>
    <w:rsid w:val="00BC149F"/>
    <w:rsid w:val="00BC47FF"/>
    <w:rsid w:val="00BC53B5"/>
    <w:rsid w:val="00BD33C3"/>
    <w:rsid w:val="00BD384F"/>
    <w:rsid w:val="00BD4A55"/>
    <w:rsid w:val="00BE444A"/>
    <w:rsid w:val="00BE65F6"/>
    <w:rsid w:val="00BE73F3"/>
    <w:rsid w:val="00BF0DB3"/>
    <w:rsid w:val="00BF0ECB"/>
    <w:rsid w:val="00BF19C2"/>
    <w:rsid w:val="00BF3D69"/>
    <w:rsid w:val="00BF548D"/>
    <w:rsid w:val="00BF5617"/>
    <w:rsid w:val="00BF73FC"/>
    <w:rsid w:val="00C00BFC"/>
    <w:rsid w:val="00C03E00"/>
    <w:rsid w:val="00C07CC3"/>
    <w:rsid w:val="00C11A7E"/>
    <w:rsid w:val="00C12CDC"/>
    <w:rsid w:val="00C12E77"/>
    <w:rsid w:val="00C13AC5"/>
    <w:rsid w:val="00C147E2"/>
    <w:rsid w:val="00C1503F"/>
    <w:rsid w:val="00C16F2F"/>
    <w:rsid w:val="00C17DE7"/>
    <w:rsid w:val="00C218C7"/>
    <w:rsid w:val="00C21FAB"/>
    <w:rsid w:val="00C24B79"/>
    <w:rsid w:val="00C26FA5"/>
    <w:rsid w:val="00C34DCA"/>
    <w:rsid w:val="00C36C55"/>
    <w:rsid w:val="00C3796B"/>
    <w:rsid w:val="00C404DC"/>
    <w:rsid w:val="00C441DD"/>
    <w:rsid w:val="00C4497A"/>
    <w:rsid w:val="00C467B4"/>
    <w:rsid w:val="00C46A34"/>
    <w:rsid w:val="00C4728D"/>
    <w:rsid w:val="00C51A28"/>
    <w:rsid w:val="00C54C98"/>
    <w:rsid w:val="00C55F15"/>
    <w:rsid w:val="00C60696"/>
    <w:rsid w:val="00C60754"/>
    <w:rsid w:val="00C60A91"/>
    <w:rsid w:val="00C60ACC"/>
    <w:rsid w:val="00C6369D"/>
    <w:rsid w:val="00C640EA"/>
    <w:rsid w:val="00C6438B"/>
    <w:rsid w:val="00C655F7"/>
    <w:rsid w:val="00C668AF"/>
    <w:rsid w:val="00C66A54"/>
    <w:rsid w:val="00C66CC1"/>
    <w:rsid w:val="00C70831"/>
    <w:rsid w:val="00C708BC"/>
    <w:rsid w:val="00C71428"/>
    <w:rsid w:val="00C73C39"/>
    <w:rsid w:val="00C74D6F"/>
    <w:rsid w:val="00C770A1"/>
    <w:rsid w:val="00C801A5"/>
    <w:rsid w:val="00C80F66"/>
    <w:rsid w:val="00C82B61"/>
    <w:rsid w:val="00C83852"/>
    <w:rsid w:val="00C84B86"/>
    <w:rsid w:val="00C870BA"/>
    <w:rsid w:val="00C87C5B"/>
    <w:rsid w:val="00C91013"/>
    <w:rsid w:val="00C9574D"/>
    <w:rsid w:val="00C96D26"/>
    <w:rsid w:val="00C973A9"/>
    <w:rsid w:val="00C97D4C"/>
    <w:rsid w:val="00CA00B8"/>
    <w:rsid w:val="00CA32CA"/>
    <w:rsid w:val="00CA449C"/>
    <w:rsid w:val="00CA60AA"/>
    <w:rsid w:val="00CA73D3"/>
    <w:rsid w:val="00CB443E"/>
    <w:rsid w:val="00CB49E1"/>
    <w:rsid w:val="00CB6BD5"/>
    <w:rsid w:val="00CC0E61"/>
    <w:rsid w:val="00CC2A42"/>
    <w:rsid w:val="00CC325E"/>
    <w:rsid w:val="00CC3366"/>
    <w:rsid w:val="00CC3BA7"/>
    <w:rsid w:val="00CC4960"/>
    <w:rsid w:val="00CC5049"/>
    <w:rsid w:val="00CC55EB"/>
    <w:rsid w:val="00CC6BA6"/>
    <w:rsid w:val="00CC77FE"/>
    <w:rsid w:val="00CD041D"/>
    <w:rsid w:val="00CD09AD"/>
    <w:rsid w:val="00CD3B71"/>
    <w:rsid w:val="00CD5BBE"/>
    <w:rsid w:val="00CD6895"/>
    <w:rsid w:val="00CE10B2"/>
    <w:rsid w:val="00CE50C9"/>
    <w:rsid w:val="00CE77DE"/>
    <w:rsid w:val="00CE7C6C"/>
    <w:rsid w:val="00CE7F01"/>
    <w:rsid w:val="00CF2280"/>
    <w:rsid w:val="00CF32FB"/>
    <w:rsid w:val="00D006EE"/>
    <w:rsid w:val="00D00A89"/>
    <w:rsid w:val="00D01127"/>
    <w:rsid w:val="00D01140"/>
    <w:rsid w:val="00D03A90"/>
    <w:rsid w:val="00D040CA"/>
    <w:rsid w:val="00D052F9"/>
    <w:rsid w:val="00D10286"/>
    <w:rsid w:val="00D111B2"/>
    <w:rsid w:val="00D112D7"/>
    <w:rsid w:val="00D11613"/>
    <w:rsid w:val="00D1163B"/>
    <w:rsid w:val="00D132A7"/>
    <w:rsid w:val="00D174A3"/>
    <w:rsid w:val="00D2109A"/>
    <w:rsid w:val="00D2156C"/>
    <w:rsid w:val="00D21CC9"/>
    <w:rsid w:val="00D2260A"/>
    <w:rsid w:val="00D23E5E"/>
    <w:rsid w:val="00D24A79"/>
    <w:rsid w:val="00D24AAD"/>
    <w:rsid w:val="00D3272E"/>
    <w:rsid w:val="00D338EB"/>
    <w:rsid w:val="00D33A38"/>
    <w:rsid w:val="00D35726"/>
    <w:rsid w:val="00D35B05"/>
    <w:rsid w:val="00D36E29"/>
    <w:rsid w:val="00D37EFA"/>
    <w:rsid w:val="00D40713"/>
    <w:rsid w:val="00D4174E"/>
    <w:rsid w:val="00D41BCF"/>
    <w:rsid w:val="00D41CCD"/>
    <w:rsid w:val="00D41DF0"/>
    <w:rsid w:val="00D427BD"/>
    <w:rsid w:val="00D439AE"/>
    <w:rsid w:val="00D503AE"/>
    <w:rsid w:val="00D541E8"/>
    <w:rsid w:val="00D62BBB"/>
    <w:rsid w:val="00D6453C"/>
    <w:rsid w:val="00D6568D"/>
    <w:rsid w:val="00D65AD0"/>
    <w:rsid w:val="00D665AB"/>
    <w:rsid w:val="00D673A2"/>
    <w:rsid w:val="00D67801"/>
    <w:rsid w:val="00D67C2C"/>
    <w:rsid w:val="00D71454"/>
    <w:rsid w:val="00D73985"/>
    <w:rsid w:val="00D74C87"/>
    <w:rsid w:val="00D75144"/>
    <w:rsid w:val="00D752BE"/>
    <w:rsid w:val="00D75779"/>
    <w:rsid w:val="00D75A4D"/>
    <w:rsid w:val="00D809EE"/>
    <w:rsid w:val="00D81303"/>
    <w:rsid w:val="00D82AA9"/>
    <w:rsid w:val="00D83CAD"/>
    <w:rsid w:val="00D85AA5"/>
    <w:rsid w:val="00D86877"/>
    <w:rsid w:val="00D871AF"/>
    <w:rsid w:val="00D87473"/>
    <w:rsid w:val="00D93CC4"/>
    <w:rsid w:val="00D9444B"/>
    <w:rsid w:val="00D96309"/>
    <w:rsid w:val="00D97C73"/>
    <w:rsid w:val="00DA09F1"/>
    <w:rsid w:val="00DA16A9"/>
    <w:rsid w:val="00DA1E80"/>
    <w:rsid w:val="00DA278C"/>
    <w:rsid w:val="00DA5175"/>
    <w:rsid w:val="00DA5948"/>
    <w:rsid w:val="00DA6D89"/>
    <w:rsid w:val="00DA6E5D"/>
    <w:rsid w:val="00DB2A19"/>
    <w:rsid w:val="00DB4790"/>
    <w:rsid w:val="00DB489C"/>
    <w:rsid w:val="00DB609C"/>
    <w:rsid w:val="00DB66F7"/>
    <w:rsid w:val="00DB748C"/>
    <w:rsid w:val="00DC0671"/>
    <w:rsid w:val="00DC2D11"/>
    <w:rsid w:val="00DC4EB8"/>
    <w:rsid w:val="00DC6F82"/>
    <w:rsid w:val="00DD3E60"/>
    <w:rsid w:val="00DD5337"/>
    <w:rsid w:val="00DD5C0D"/>
    <w:rsid w:val="00DD5C99"/>
    <w:rsid w:val="00DE092C"/>
    <w:rsid w:val="00DE1944"/>
    <w:rsid w:val="00DE2B11"/>
    <w:rsid w:val="00DE330A"/>
    <w:rsid w:val="00DE36A1"/>
    <w:rsid w:val="00DE58A3"/>
    <w:rsid w:val="00DE5907"/>
    <w:rsid w:val="00DF5265"/>
    <w:rsid w:val="00DF576B"/>
    <w:rsid w:val="00DF71DE"/>
    <w:rsid w:val="00E005DF"/>
    <w:rsid w:val="00E00C39"/>
    <w:rsid w:val="00E0398F"/>
    <w:rsid w:val="00E041AD"/>
    <w:rsid w:val="00E05992"/>
    <w:rsid w:val="00E07E3B"/>
    <w:rsid w:val="00E10EDA"/>
    <w:rsid w:val="00E10F69"/>
    <w:rsid w:val="00E11491"/>
    <w:rsid w:val="00E13652"/>
    <w:rsid w:val="00E136C1"/>
    <w:rsid w:val="00E14798"/>
    <w:rsid w:val="00E165C1"/>
    <w:rsid w:val="00E16C96"/>
    <w:rsid w:val="00E210AE"/>
    <w:rsid w:val="00E22BB2"/>
    <w:rsid w:val="00E23040"/>
    <w:rsid w:val="00E246E4"/>
    <w:rsid w:val="00E25409"/>
    <w:rsid w:val="00E2615D"/>
    <w:rsid w:val="00E263B5"/>
    <w:rsid w:val="00E26629"/>
    <w:rsid w:val="00E306E3"/>
    <w:rsid w:val="00E355C9"/>
    <w:rsid w:val="00E361F1"/>
    <w:rsid w:val="00E36417"/>
    <w:rsid w:val="00E36419"/>
    <w:rsid w:val="00E41872"/>
    <w:rsid w:val="00E419FE"/>
    <w:rsid w:val="00E434A9"/>
    <w:rsid w:val="00E437E8"/>
    <w:rsid w:val="00E43AE1"/>
    <w:rsid w:val="00E50E5D"/>
    <w:rsid w:val="00E54989"/>
    <w:rsid w:val="00E60E8C"/>
    <w:rsid w:val="00E6215A"/>
    <w:rsid w:val="00E63140"/>
    <w:rsid w:val="00E64310"/>
    <w:rsid w:val="00E66DBF"/>
    <w:rsid w:val="00E7081A"/>
    <w:rsid w:val="00E71C6F"/>
    <w:rsid w:val="00E72F41"/>
    <w:rsid w:val="00E74DDE"/>
    <w:rsid w:val="00E759FE"/>
    <w:rsid w:val="00E76A59"/>
    <w:rsid w:val="00E771ED"/>
    <w:rsid w:val="00E77E28"/>
    <w:rsid w:val="00E86330"/>
    <w:rsid w:val="00E86B2C"/>
    <w:rsid w:val="00E931AA"/>
    <w:rsid w:val="00E94D89"/>
    <w:rsid w:val="00E9509D"/>
    <w:rsid w:val="00E95ACC"/>
    <w:rsid w:val="00E9631A"/>
    <w:rsid w:val="00E968F0"/>
    <w:rsid w:val="00E96DE4"/>
    <w:rsid w:val="00E97530"/>
    <w:rsid w:val="00EA1BD9"/>
    <w:rsid w:val="00EA5282"/>
    <w:rsid w:val="00EA5CEC"/>
    <w:rsid w:val="00EB23B6"/>
    <w:rsid w:val="00EC17A8"/>
    <w:rsid w:val="00EC33E8"/>
    <w:rsid w:val="00EC6564"/>
    <w:rsid w:val="00EC6E3B"/>
    <w:rsid w:val="00EC7D21"/>
    <w:rsid w:val="00ED02BC"/>
    <w:rsid w:val="00ED0554"/>
    <w:rsid w:val="00ED5454"/>
    <w:rsid w:val="00ED6BC5"/>
    <w:rsid w:val="00EE5EBC"/>
    <w:rsid w:val="00EE67A5"/>
    <w:rsid w:val="00EE7575"/>
    <w:rsid w:val="00EE78B8"/>
    <w:rsid w:val="00EF3AF7"/>
    <w:rsid w:val="00EF5C1C"/>
    <w:rsid w:val="00EF6636"/>
    <w:rsid w:val="00EF68DB"/>
    <w:rsid w:val="00F00264"/>
    <w:rsid w:val="00F014F1"/>
    <w:rsid w:val="00F031AE"/>
    <w:rsid w:val="00F032D1"/>
    <w:rsid w:val="00F03950"/>
    <w:rsid w:val="00F040D0"/>
    <w:rsid w:val="00F05E56"/>
    <w:rsid w:val="00F072BC"/>
    <w:rsid w:val="00F1144E"/>
    <w:rsid w:val="00F13B3F"/>
    <w:rsid w:val="00F15E69"/>
    <w:rsid w:val="00F16428"/>
    <w:rsid w:val="00F244DB"/>
    <w:rsid w:val="00F258EF"/>
    <w:rsid w:val="00F27EC3"/>
    <w:rsid w:val="00F305D9"/>
    <w:rsid w:val="00F3185B"/>
    <w:rsid w:val="00F32561"/>
    <w:rsid w:val="00F345FF"/>
    <w:rsid w:val="00F34A96"/>
    <w:rsid w:val="00F34D07"/>
    <w:rsid w:val="00F35151"/>
    <w:rsid w:val="00F36583"/>
    <w:rsid w:val="00F417FA"/>
    <w:rsid w:val="00F42ED5"/>
    <w:rsid w:val="00F43AAD"/>
    <w:rsid w:val="00F45562"/>
    <w:rsid w:val="00F46D9D"/>
    <w:rsid w:val="00F52922"/>
    <w:rsid w:val="00F52E77"/>
    <w:rsid w:val="00F55E66"/>
    <w:rsid w:val="00F5617D"/>
    <w:rsid w:val="00F565F2"/>
    <w:rsid w:val="00F61728"/>
    <w:rsid w:val="00F62088"/>
    <w:rsid w:val="00F62506"/>
    <w:rsid w:val="00F641F0"/>
    <w:rsid w:val="00F647F7"/>
    <w:rsid w:val="00F64F46"/>
    <w:rsid w:val="00F6515F"/>
    <w:rsid w:val="00F6561D"/>
    <w:rsid w:val="00F65E0E"/>
    <w:rsid w:val="00F65FE1"/>
    <w:rsid w:val="00F75F81"/>
    <w:rsid w:val="00F767A3"/>
    <w:rsid w:val="00F7758A"/>
    <w:rsid w:val="00F77CBC"/>
    <w:rsid w:val="00F80365"/>
    <w:rsid w:val="00F84C2C"/>
    <w:rsid w:val="00F852E6"/>
    <w:rsid w:val="00F91687"/>
    <w:rsid w:val="00F924F2"/>
    <w:rsid w:val="00F95C50"/>
    <w:rsid w:val="00F975AC"/>
    <w:rsid w:val="00FA16C0"/>
    <w:rsid w:val="00FA318E"/>
    <w:rsid w:val="00FA62B4"/>
    <w:rsid w:val="00FB2466"/>
    <w:rsid w:val="00FB2692"/>
    <w:rsid w:val="00FB4124"/>
    <w:rsid w:val="00FB798B"/>
    <w:rsid w:val="00FC25B7"/>
    <w:rsid w:val="00FC268B"/>
    <w:rsid w:val="00FC2E4A"/>
    <w:rsid w:val="00FC3CC8"/>
    <w:rsid w:val="00FC627A"/>
    <w:rsid w:val="00FC7439"/>
    <w:rsid w:val="00FD02DF"/>
    <w:rsid w:val="00FD2CB1"/>
    <w:rsid w:val="00FD60FB"/>
    <w:rsid w:val="00FD76B3"/>
    <w:rsid w:val="00FE198E"/>
    <w:rsid w:val="00FE1ADF"/>
    <w:rsid w:val="00FE3EA7"/>
    <w:rsid w:val="00FE4233"/>
    <w:rsid w:val="00FE460C"/>
    <w:rsid w:val="00FE6F46"/>
    <w:rsid w:val="00FF06A0"/>
    <w:rsid w:val="00FF13D4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71047FE-CDCE-4DDB-B035-E0563030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42C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6E40AF"/>
    <w:pPr>
      <w:keepNext/>
      <w:jc w:val="both"/>
      <w:outlineLvl w:val="0"/>
    </w:pPr>
    <w:rPr>
      <w:rFonts w:cs="Angsana New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E40AF"/>
    <w:pPr>
      <w:keepNext/>
      <w:ind w:firstLine="720"/>
      <w:jc w:val="center"/>
      <w:outlineLvl w:val="1"/>
    </w:pPr>
    <w:rPr>
      <w:rFonts w:cs="Angsana New"/>
      <w:b/>
      <w:bCs/>
      <w:spacing w:val="-4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E40AF"/>
    <w:pPr>
      <w:keepNext/>
      <w:jc w:val="center"/>
      <w:outlineLvl w:val="2"/>
    </w:pPr>
    <w:rPr>
      <w:rFonts w:cs="Angsana New"/>
      <w:b/>
      <w:bCs/>
      <w:spacing w:val="-4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E40AF"/>
    <w:pPr>
      <w:keepNext/>
      <w:ind w:firstLine="720"/>
      <w:jc w:val="thaiDistribute"/>
      <w:outlineLvl w:val="3"/>
    </w:pPr>
    <w:rPr>
      <w:rFonts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6E40AF"/>
    <w:pPr>
      <w:keepNext/>
      <w:spacing w:before="120"/>
      <w:ind w:left="1134" w:hanging="1134"/>
      <w:jc w:val="both"/>
      <w:outlineLvl w:val="4"/>
    </w:pPr>
    <w:rPr>
      <w:rFonts w:cs="Angsana New"/>
      <w:spacing w:val="7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6E40AF"/>
    <w:pPr>
      <w:keepNext/>
      <w:jc w:val="center"/>
      <w:outlineLvl w:val="5"/>
    </w:pPr>
    <w:rPr>
      <w:rFonts w:cs="Angsan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6E40AF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6E40AF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40AF"/>
    <w:pPr>
      <w:jc w:val="center"/>
    </w:pPr>
    <w:rPr>
      <w:rFonts w:cs="Angsana New"/>
      <w:b/>
      <w:bCs/>
      <w:sz w:val="36"/>
      <w:szCs w:val="36"/>
    </w:rPr>
  </w:style>
  <w:style w:type="paragraph" w:styleId="BodyTextIndent2">
    <w:name w:val="Body Text Indent 2"/>
    <w:basedOn w:val="Normal"/>
    <w:link w:val="BodyTextIndent2Char"/>
    <w:rsid w:val="006E40AF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6E40AF"/>
    <w:pPr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rsid w:val="006E40AF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FootnoteText">
    <w:name w:val="footnote text"/>
    <w:basedOn w:val="Normal"/>
    <w:link w:val="FootnoteTextChar"/>
    <w:uiPriority w:val="99"/>
    <w:rsid w:val="006E40AF"/>
    <w:rPr>
      <w:rFonts w:cs="Angsana New"/>
    </w:rPr>
  </w:style>
  <w:style w:type="paragraph" w:styleId="Header">
    <w:name w:val="header"/>
    <w:basedOn w:val="Normal"/>
    <w:link w:val="HeaderChar"/>
    <w:uiPriority w:val="99"/>
    <w:rsid w:val="006E40AF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  <w:rsid w:val="006E40AF"/>
  </w:style>
  <w:style w:type="paragraph" w:styleId="Footer">
    <w:name w:val="footer"/>
    <w:basedOn w:val="Normal"/>
    <w:link w:val="FooterChar"/>
    <w:uiPriority w:val="99"/>
    <w:rsid w:val="006E40AF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TableGrid">
    <w:name w:val="Table Grid"/>
    <w:basedOn w:val="TableNormal"/>
    <w:uiPriority w:val="59"/>
    <w:rsid w:val="00B7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FooterChar">
    <w:name w:val="Footer Char"/>
    <w:link w:val="Footer"/>
    <w:uiPriority w:val="99"/>
    <w:rsid w:val="002B19B8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665615"/>
    <w:rPr>
      <w:sz w:val="28"/>
      <w:szCs w:val="32"/>
    </w:rPr>
  </w:style>
  <w:style w:type="paragraph" w:customStyle="1" w:styleId="1">
    <w:name w:val="รายการย่อหน้า1"/>
    <w:basedOn w:val="Normal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FootnoteReference">
    <w:name w:val="footnote reference"/>
    <w:rsid w:val="00AC7881"/>
    <w:rPr>
      <w:sz w:val="32"/>
      <w:szCs w:val="32"/>
      <w:vertAlign w:val="superscript"/>
    </w:rPr>
  </w:style>
  <w:style w:type="character" w:styleId="FollowedHyperlink">
    <w:name w:val="FollowedHyperlink"/>
    <w:rsid w:val="00AC7881"/>
    <w:rPr>
      <w:color w:val="800080"/>
      <w:u w:val="single"/>
    </w:rPr>
  </w:style>
  <w:style w:type="character" w:customStyle="1" w:styleId="TitleChar">
    <w:name w:val="Title Char"/>
    <w:link w:val="Title"/>
    <w:rsid w:val="00AC7881"/>
    <w:rPr>
      <w:rFonts w:cs="Cordia New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33C74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3C74"/>
  </w:style>
  <w:style w:type="character" w:customStyle="1" w:styleId="Heading1Char">
    <w:name w:val="Heading 1 Char"/>
    <w:link w:val="Heading1"/>
    <w:rsid w:val="00733C74"/>
    <w:rPr>
      <w:rFonts w:cs="Cordia New"/>
      <w:sz w:val="36"/>
      <w:szCs w:val="36"/>
    </w:rPr>
  </w:style>
  <w:style w:type="character" w:customStyle="1" w:styleId="Heading2Char">
    <w:name w:val="Heading 2 Char"/>
    <w:link w:val="Heading2"/>
    <w:rsid w:val="00733C74"/>
    <w:rPr>
      <w:rFonts w:cs="Cordia New"/>
      <w:b/>
      <w:bCs/>
      <w:spacing w:val="-4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733C74"/>
    <w:rPr>
      <w:rFonts w:ascii="Tahoma" w:hAnsi="Tahoma"/>
      <w:sz w:val="16"/>
      <w:szCs w:val="18"/>
    </w:rPr>
  </w:style>
  <w:style w:type="paragraph" w:styleId="PlainText">
    <w:name w:val="Plain Text"/>
    <w:basedOn w:val="Normal"/>
    <w:link w:val="PlainTextChar"/>
    <w:rsid w:val="00733C74"/>
    <w:rPr>
      <w:rFonts w:cs="Angsana New"/>
    </w:rPr>
  </w:style>
  <w:style w:type="character" w:customStyle="1" w:styleId="PlainTextChar">
    <w:name w:val="Plain Text Char"/>
    <w:link w:val="PlainText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33C74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3C74"/>
    <w:pPr>
      <w:spacing w:after="120" w:line="480" w:lineRule="auto"/>
    </w:pPr>
    <w:rPr>
      <w:rFonts w:cs="Angsana New"/>
      <w:szCs w:val="35"/>
    </w:rPr>
  </w:style>
  <w:style w:type="character" w:customStyle="1" w:styleId="BodyText2Char">
    <w:name w:val="Body Text 2 Char"/>
    <w:link w:val="BodyText2"/>
    <w:uiPriority w:val="99"/>
    <w:semiHidden/>
    <w:rsid w:val="00733C74"/>
    <w:rPr>
      <w:rFonts w:cs="Cordia New"/>
      <w:sz w:val="28"/>
      <w:szCs w:val="35"/>
    </w:rPr>
  </w:style>
  <w:style w:type="paragraph" w:customStyle="1" w:styleId="a">
    <w:name w:val="กลยุทธ์"/>
    <w:basedOn w:val="Normal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</w:rPr>
  </w:style>
  <w:style w:type="character" w:customStyle="1" w:styleId="Char">
    <w:name w:val="กลยุทธ์ Char"/>
    <w:link w:val="a"/>
    <w:rsid w:val="00F34A96"/>
    <w:rPr>
      <w:rFonts w:ascii="TH SarabunPSK" w:eastAsia="Times New Roman" w:hAnsi="TH SarabunPSK"/>
      <w:b/>
      <w:bCs/>
      <w:sz w:val="32"/>
      <w:szCs w:val="32"/>
    </w:rPr>
  </w:style>
  <w:style w:type="character" w:customStyle="1" w:styleId="ListParagraphChar">
    <w:name w:val="List Paragraph Char"/>
    <w:link w:val="ListParagraph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BodyTextIndentChar">
    <w:name w:val="Body Text Indent Char"/>
    <w:link w:val="BodyTextIndent"/>
    <w:rsid w:val="00F34A96"/>
    <w:rPr>
      <w:rFonts w:ascii="Angsana New"/>
      <w:sz w:val="32"/>
      <w:szCs w:val="32"/>
      <w:lang w:val="th-TH"/>
    </w:rPr>
  </w:style>
  <w:style w:type="paragraph" w:customStyle="1" w:styleId="10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customStyle="1" w:styleId="QuoteChar">
    <w:name w:val="Quote Char"/>
    <w:link w:val="Quote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styleId="Strong">
    <w:name w:val="Strong"/>
    <w:uiPriority w:val="22"/>
    <w:qFormat/>
    <w:rsid w:val="006E1F0C"/>
    <w:rPr>
      <w:b/>
      <w:bCs/>
    </w:rPr>
  </w:style>
  <w:style w:type="character" w:customStyle="1" w:styleId="FootnoteTextChar">
    <w:name w:val="Footnote Text Char"/>
    <w:link w:val="FootnoteText"/>
    <w:uiPriority w:val="99"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Heading3Char">
    <w:name w:val="Heading 3 Char"/>
    <w:link w:val="Heading3"/>
    <w:rsid w:val="00990BE1"/>
    <w:rPr>
      <w:rFonts w:cs="Cordia New"/>
      <w:b/>
      <w:bCs/>
      <w:spacing w:val="-4"/>
      <w:sz w:val="32"/>
      <w:szCs w:val="32"/>
    </w:rPr>
  </w:style>
  <w:style w:type="character" w:customStyle="1" w:styleId="Heading4Char">
    <w:name w:val="Heading 4 Char"/>
    <w:link w:val="Heading4"/>
    <w:rsid w:val="00990BE1"/>
    <w:rPr>
      <w:rFonts w:cs="Cordia New"/>
      <w:b/>
      <w:bCs/>
      <w:sz w:val="32"/>
      <w:szCs w:val="32"/>
    </w:rPr>
  </w:style>
  <w:style w:type="character" w:customStyle="1" w:styleId="Heading5Char">
    <w:name w:val="Heading 5 Char"/>
    <w:link w:val="Heading5"/>
    <w:rsid w:val="00990BE1"/>
    <w:rPr>
      <w:rFonts w:cs="Cordia New"/>
      <w:spacing w:val="7"/>
      <w:sz w:val="32"/>
      <w:szCs w:val="32"/>
    </w:rPr>
  </w:style>
  <w:style w:type="character" w:customStyle="1" w:styleId="Heading6Char">
    <w:name w:val="Heading 6 Char"/>
    <w:link w:val="Heading6"/>
    <w:rsid w:val="00990BE1"/>
    <w:rPr>
      <w:rFonts w:cs="Cordia New"/>
      <w:sz w:val="32"/>
      <w:szCs w:val="32"/>
    </w:rPr>
  </w:style>
  <w:style w:type="character" w:customStyle="1" w:styleId="Heading7Char">
    <w:name w:val="Heading 7 Char"/>
    <w:link w:val="Heading7"/>
    <w:rsid w:val="00990BE1"/>
    <w:rPr>
      <w:rFonts w:ascii="Angsana New" w:hAnsi="Angsana New"/>
      <w:sz w:val="32"/>
      <w:szCs w:val="32"/>
    </w:rPr>
  </w:style>
  <w:style w:type="character" w:customStyle="1" w:styleId="Heading8Char">
    <w:name w:val="Heading 8 Char"/>
    <w:link w:val="Heading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Heading9Char">
    <w:name w:val="Heading 9 Char"/>
    <w:link w:val="Heading9"/>
    <w:rsid w:val="00990BE1"/>
    <w:rPr>
      <w:rFonts w:ascii="Angsana New" w:hAnsi="Angsana New"/>
      <w:sz w:val="32"/>
      <w:szCs w:val="32"/>
      <w:lang w:val="th-TH"/>
    </w:rPr>
  </w:style>
  <w:style w:type="character" w:customStyle="1" w:styleId="BodyTextIndent2Char">
    <w:name w:val="Body Text Indent 2 Char"/>
    <w:link w:val="BodyTextIndent2"/>
    <w:rsid w:val="00990BE1"/>
    <w:rPr>
      <w:rFonts w:ascii="Angsana New"/>
      <w:sz w:val="32"/>
      <w:szCs w:val="32"/>
    </w:rPr>
  </w:style>
  <w:style w:type="character" w:customStyle="1" w:styleId="BodyTextChar">
    <w:name w:val="Body Text Char"/>
    <w:link w:val="BodyText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990BE1"/>
  </w:style>
  <w:style w:type="table" w:customStyle="1" w:styleId="TableGrid2">
    <w:name w:val="Table Grid2"/>
    <w:basedOn w:val="TableNormal"/>
    <w:next w:val="TableGrid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21"/>
      </w:numPr>
    </w:pPr>
  </w:style>
  <w:style w:type="numbering" w:customStyle="1" w:styleId="Style2">
    <w:name w:val="Style2"/>
    <w:uiPriority w:val="99"/>
    <w:rsid w:val="00990BE1"/>
    <w:pPr>
      <w:numPr>
        <w:numId w:val="22"/>
      </w:numPr>
    </w:pPr>
  </w:style>
  <w:style w:type="numbering" w:customStyle="1" w:styleId="Style11">
    <w:name w:val="Style11"/>
    <w:uiPriority w:val="99"/>
    <w:rsid w:val="00990BE1"/>
    <w:pPr>
      <w:numPr>
        <w:numId w:val="75"/>
      </w:numPr>
    </w:pPr>
  </w:style>
  <w:style w:type="character" w:customStyle="1" w:styleId="apple-style-span">
    <w:name w:val="apple-style-span"/>
    <w:rsid w:val="00990BE1"/>
  </w:style>
  <w:style w:type="paragraph" w:styleId="NoSpacing">
    <w:name w:val="No Spacing"/>
    <w:uiPriority w:val="1"/>
    <w:qFormat/>
    <w:rsid w:val="007463E0"/>
    <w:rPr>
      <w:rFonts w:ascii="Times New Roman" w:eastAsia="Times New Roman" w:hAnsi="Times New Roman"/>
      <w:sz w:val="24"/>
      <w:szCs w:val="28"/>
    </w:rPr>
  </w:style>
  <w:style w:type="paragraph" w:styleId="BlockText">
    <w:name w:val="Block Text"/>
    <w:basedOn w:val="Normal"/>
    <w:rsid w:val="007463E0"/>
    <w:pPr>
      <w:ind w:left="720" w:right="-90"/>
    </w:pPr>
    <w:rPr>
      <w:rFonts w:ascii="AngsanaUPC" w:hAnsi="AngsanaUPC" w:cs="AngsanaUPC"/>
      <w:sz w:val="32"/>
      <w:szCs w:val="32"/>
    </w:rPr>
  </w:style>
  <w:style w:type="character" w:customStyle="1" w:styleId="a1">
    <w:name w:val="ฟอนต์ของย่อหน้าเริ่มต้น"/>
    <w:rsid w:val="00031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.edu/index.php/newsandevents/3713-initernational-conference-fairness-and-justice-in-the-social-development-of-asean-countrie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sris.swu.ac.th/iprc/8th/064_72_11_Lampo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sris.swu.ac.th/iprc/8th/064_72_11_Lampong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6BF4-00D1-4E12-A877-FB24FFD1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3714</Words>
  <Characters>21173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Microsoft</Company>
  <LinksUpToDate>false</LinksUpToDate>
  <CharactersWithSpaces>24838</CharactersWithSpaces>
  <SharedDoc>false</SharedDoc>
  <HLinks>
    <vt:vector size="18" baseType="variant">
      <vt:variant>
        <vt:i4>4653075</vt:i4>
      </vt:variant>
      <vt:variant>
        <vt:i4>6</vt:i4>
      </vt:variant>
      <vt:variant>
        <vt:i4>0</vt:i4>
      </vt:variant>
      <vt:variant>
        <vt:i4>5</vt:i4>
      </vt:variant>
      <vt:variant>
        <vt:lpwstr>http://thelearner.com/conference-archives/2012-conference/graduate-scholar-awards</vt:lpwstr>
      </vt:variant>
      <vt:variant>
        <vt:lpwstr/>
      </vt:variant>
      <vt:variant>
        <vt:i4>393275</vt:i4>
      </vt:variant>
      <vt:variant>
        <vt:i4>3</vt:i4>
      </vt:variant>
      <vt:variant>
        <vt:i4>0</vt:i4>
      </vt:variant>
      <vt:variant>
        <vt:i4>5</vt:i4>
      </vt:variant>
      <vt:variant>
        <vt:lpwstr>http://bsris.swu.ac.th/iprc/8th/064_72_11_Lampong.pdf</vt:lpwstr>
      </vt:variant>
      <vt:variant>
        <vt:lpwstr/>
      </vt:variant>
      <vt:variant>
        <vt:i4>393275</vt:i4>
      </vt:variant>
      <vt:variant>
        <vt:i4>0</vt:i4>
      </vt:variant>
      <vt:variant>
        <vt:i4>0</vt:i4>
      </vt:variant>
      <vt:variant>
        <vt:i4>5</vt:i4>
      </vt:variant>
      <vt:variant>
        <vt:lpwstr>http://bsris.swu.ac.th/iprc/8th/064_72_11_Lampong.pdf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creator>Repad15</dc:creator>
  <cp:lastModifiedBy>Win10</cp:lastModifiedBy>
  <cp:revision>3</cp:revision>
  <cp:lastPrinted>2018-02-08T18:04:00Z</cp:lastPrinted>
  <dcterms:created xsi:type="dcterms:W3CDTF">2019-01-23T18:36:00Z</dcterms:created>
  <dcterms:modified xsi:type="dcterms:W3CDTF">2019-01-23T18:36:00Z</dcterms:modified>
</cp:coreProperties>
</file>