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8" w:rsidRDefault="00AD1B21" w:rsidP="00A93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-625475</wp:posOffset>
                </wp:positionV>
                <wp:extent cx="685800" cy="2921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91pt;margin-top:-49.25pt;width:54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" fillcolor="white [3201]" strokecolor="white [3212]" strokeweight="1pt"/>
            </w:pict>
          </mc:Fallback>
        </mc:AlternateContent>
      </w:r>
      <w:bookmarkStart w:id="0" w:name="_GoBack"/>
      <w:r w:rsidR="00A93988" w:rsidRPr="00FA59DB">
        <w:rPr>
          <w:rFonts w:ascii="TH SarabunPSK" w:hAnsi="TH SarabunPSK" w:cs="TH SarabunPSK"/>
          <w:b/>
          <w:bCs/>
          <w:sz w:val="36"/>
          <w:szCs w:val="36"/>
          <w:cs/>
        </w:rPr>
        <w:t>อาณาบริเวณศึกษาเวียดนาม</w:t>
      </w:r>
      <w:r w:rsidR="00A93988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</w:p>
    <w:p w:rsidR="00ED71B3" w:rsidRPr="00FA59DB" w:rsidRDefault="00BC33A5" w:rsidP="00BC33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59DB">
        <w:rPr>
          <w:rFonts w:ascii="TH SarabunPSK" w:hAnsi="TH SarabunPSK" w:cs="TH SarabunPSK"/>
          <w:b/>
          <w:bCs/>
          <w:sz w:val="36"/>
          <w:szCs w:val="36"/>
          <w:cs/>
        </w:rPr>
        <w:t>การสะท้อนคิดความเป็นนักวิชาการมืออาชีพในเวที</w:t>
      </w:r>
      <w:r w:rsidR="00394BF6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 w:rsidRPr="00FA59DB">
        <w:rPr>
          <w:rFonts w:ascii="TH SarabunPSK" w:hAnsi="TH SarabunPSK" w:cs="TH SarabunPSK"/>
          <w:b/>
          <w:bCs/>
          <w:sz w:val="36"/>
          <w:szCs w:val="36"/>
          <w:cs/>
        </w:rPr>
        <w:t>นานาชาติ</w:t>
      </w:r>
      <w:r w:rsidR="00A939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013CF" w:rsidRPr="00FA59DB" w:rsidRDefault="00A93988" w:rsidP="003013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13CF">
        <w:rPr>
          <w:rFonts w:ascii="TH SarabunPSK" w:hAnsi="TH SarabunPSK" w:cs="TH SarabunPSK"/>
          <w:b/>
          <w:bCs/>
          <w:sz w:val="36"/>
          <w:szCs w:val="36"/>
        </w:rPr>
        <w:t>Vietnamese</w:t>
      </w:r>
      <w:r w:rsidR="00681320">
        <w:rPr>
          <w:rFonts w:ascii="TH SarabunPSK" w:hAnsi="TH SarabunPSK" w:cs="TH SarabunPSK"/>
          <w:b/>
          <w:bCs/>
          <w:sz w:val="36"/>
          <w:szCs w:val="36"/>
        </w:rPr>
        <w:t xml:space="preserve"> Area S</w:t>
      </w:r>
      <w:r w:rsidR="00BA0948">
        <w:rPr>
          <w:rFonts w:ascii="TH SarabunPSK" w:hAnsi="TH SarabunPSK" w:cs="TH SarabunPSK"/>
          <w:b/>
          <w:bCs/>
          <w:sz w:val="36"/>
          <w:szCs w:val="36"/>
        </w:rPr>
        <w:t>tudies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BB3FD6">
        <w:rPr>
          <w:rFonts w:ascii="TH SarabunPSK" w:hAnsi="TH SarabunPSK" w:cs="TH SarabunPSK"/>
          <w:b/>
          <w:bCs/>
          <w:sz w:val="36"/>
          <w:szCs w:val="36"/>
        </w:rPr>
        <w:t>Reflections on P</w:t>
      </w:r>
      <w:r w:rsidR="00762A92">
        <w:rPr>
          <w:rFonts w:ascii="TH SarabunPSK" w:hAnsi="TH SarabunPSK" w:cs="TH SarabunPSK"/>
          <w:b/>
          <w:bCs/>
          <w:sz w:val="36"/>
          <w:szCs w:val="36"/>
        </w:rPr>
        <w:t>rofessional A</w:t>
      </w:r>
      <w:r w:rsidR="00BB3FD6">
        <w:rPr>
          <w:rFonts w:ascii="TH SarabunPSK" w:hAnsi="TH SarabunPSK" w:cs="TH SarabunPSK"/>
          <w:b/>
          <w:bCs/>
          <w:sz w:val="36"/>
          <w:szCs w:val="36"/>
        </w:rPr>
        <w:t>cademic</w:t>
      </w:r>
      <w:r w:rsidR="00762A92">
        <w:rPr>
          <w:rFonts w:ascii="TH SarabunPSK" w:hAnsi="TH SarabunPSK" w:cs="TH SarabunPSK"/>
          <w:b/>
          <w:bCs/>
          <w:sz w:val="36"/>
          <w:szCs w:val="36"/>
        </w:rPr>
        <w:t>s</w:t>
      </w:r>
      <w:r w:rsidR="00BB3FD6">
        <w:rPr>
          <w:rFonts w:ascii="TH SarabunPSK" w:hAnsi="TH SarabunPSK" w:cs="TH SarabunPSK"/>
          <w:b/>
          <w:bCs/>
          <w:sz w:val="36"/>
          <w:szCs w:val="36"/>
        </w:rPr>
        <w:t xml:space="preserve"> in the I</w:t>
      </w:r>
      <w:r w:rsidR="003013CF" w:rsidRPr="003013CF">
        <w:rPr>
          <w:rFonts w:ascii="TH SarabunPSK" w:hAnsi="TH SarabunPSK" w:cs="TH SarabunPSK"/>
          <w:b/>
          <w:bCs/>
          <w:sz w:val="36"/>
          <w:szCs w:val="36"/>
        </w:rPr>
        <w:t xml:space="preserve">nternational </w:t>
      </w:r>
      <w:r w:rsidR="00BB3FD6">
        <w:rPr>
          <w:rFonts w:ascii="TH SarabunPSK" w:hAnsi="TH SarabunPSK" w:cs="TH SarabunPSK"/>
          <w:b/>
          <w:bCs/>
          <w:sz w:val="36"/>
          <w:szCs w:val="36"/>
        </w:rPr>
        <w:t>Conference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bookmarkEnd w:id="0"/>
    <w:p w:rsidR="00B8514A" w:rsidRPr="00F846F6" w:rsidRDefault="00B8514A" w:rsidP="00B8514A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</w:pPr>
      <w:r w:rsidRPr="00F846F6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ดร.ลำพอง กลมกูล</w:t>
      </w:r>
      <w:r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F846F6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Dr</w:t>
      </w:r>
      <w:r w:rsidRPr="00F846F6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</w:t>
      </w:r>
      <w:r w:rsidRPr="00F846F6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Lampong Klomkul</w:t>
      </w:r>
      <w:r w:rsidRPr="00F846F6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</w:t>
      </w:r>
    </w:p>
    <w:p w:rsidR="00B8514A" w:rsidRPr="00F846F6" w:rsidRDefault="00B8514A" w:rsidP="00B8514A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F846F6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ผู้อำนวยการส่วนวิจัย สารสนเทศและบริการวิชาการ</w:t>
      </w:r>
    </w:p>
    <w:p w:rsidR="00B8514A" w:rsidRPr="00F846F6" w:rsidRDefault="00B8514A" w:rsidP="00B8514A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846F6">
        <w:rPr>
          <w:rFonts w:ascii="TH Sarabun New" w:hAnsi="TH Sarabun New" w:cs="TH Sarabun New"/>
          <w:sz w:val="32"/>
          <w:szCs w:val="32"/>
          <w:shd w:val="clear" w:color="auto" w:fill="FFFFFF"/>
        </w:rPr>
        <w:t>Director for Research, Information and Academic Services Division</w:t>
      </w:r>
    </w:p>
    <w:p w:rsidR="00B8514A" w:rsidRPr="00F846F6" w:rsidRDefault="00B8514A" w:rsidP="00B8514A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F846F6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ศูนย์อาเซียนศึกษา มหาวิทยาลัยมหาจุฬาลงกรณราชวิทยาลัย</w:t>
      </w:r>
    </w:p>
    <w:p w:rsidR="00B8514A" w:rsidRPr="00F846F6" w:rsidRDefault="00B8514A" w:rsidP="00B8514A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ASEAN Studies Centre</w:t>
      </w:r>
      <w:r w:rsidRPr="00F846F6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,</w:t>
      </w:r>
      <w:r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F846F6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Mahachulalongkornrajavidyalaya University</w:t>
      </w:r>
    </w:p>
    <w:p w:rsidR="00715F01" w:rsidRDefault="00715F01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13CF" w:rsidRDefault="003013CF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3013CF" w:rsidRPr="003013CF" w:rsidRDefault="003013CF" w:rsidP="00715F01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13CF">
        <w:rPr>
          <w:rFonts w:ascii="TH SarabunPSK" w:hAnsi="TH SarabunPSK" w:cs="TH SarabunPSK" w:hint="cs"/>
          <w:sz w:val="32"/>
          <w:szCs w:val="32"/>
          <w:cs/>
        </w:rPr>
        <w:t>บทความวิชาการนี้เป็นการสะท้อนคิดจากประสบการณ์ของการเดินทาง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D41944">
        <w:rPr>
          <w:rFonts w:ascii="TH SarabunPSK" w:hAnsi="TH SarabunPSK" w:cs="TH SarabunPSK" w:hint="cs"/>
          <w:sz w:val="32"/>
          <w:szCs w:val="32"/>
          <w:cs/>
        </w:rPr>
        <w:t>สาธารณรัฐสังคมนิยม</w:t>
      </w:r>
      <w:r>
        <w:rPr>
          <w:rFonts w:ascii="TH SarabunPSK" w:hAnsi="TH SarabunPSK" w:cs="TH SarabunPSK" w:hint="cs"/>
          <w:sz w:val="32"/>
          <w:szCs w:val="32"/>
          <w:cs/>
        </w:rPr>
        <w:t>เวียดนาม</w:t>
      </w:r>
      <w:r w:rsidRPr="003013CF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D41944">
        <w:rPr>
          <w:rFonts w:ascii="TH SarabunPSK" w:hAnsi="TH SarabunPSK" w:cs="TH SarabunPSK" w:hint="cs"/>
          <w:sz w:val="32"/>
          <w:szCs w:val="32"/>
          <w:cs/>
        </w:rPr>
        <w:t>ร่วมจัด</w:t>
      </w:r>
      <w:r w:rsidR="00FF7FB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D41944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งานในงาน</w:t>
      </w:r>
      <w:r w:rsidR="00D41944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สัมมนาทางวิชาการนานาชาติที่</w:t>
      </w:r>
      <w:r w:rsidR="00D41944">
        <w:rPr>
          <w:rFonts w:ascii="TH SarabunPSK" w:hAnsi="TH SarabunPSK" w:cs="TH SarabunPSK" w:hint="cs"/>
          <w:sz w:val="32"/>
          <w:szCs w:val="32"/>
          <w:cs/>
        </w:rPr>
        <w:t>สถาบันการศึกษาใน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เวียดนาม</w:t>
      </w:r>
      <w:r w:rsidR="009A4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ใช้การเขียนจากประสบการณ์</w:t>
      </w:r>
      <w:r w:rsidR="00FF7FB5">
        <w:rPr>
          <w:rFonts w:ascii="TH SarabunPSK" w:hAnsi="TH SarabunPSK" w:cs="TH SarabunPSK" w:hint="cs"/>
          <w:sz w:val="32"/>
          <w:szCs w:val="32"/>
          <w:cs/>
        </w:rPr>
        <w:t xml:space="preserve">จริงในการปฏิบัติ 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41944">
        <w:rPr>
          <w:rFonts w:ascii="TH SarabunPSK" w:hAnsi="TH SarabunPSK" w:cs="TH SarabunPSK" w:hint="cs"/>
          <w:sz w:val="32"/>
          <w:szCs w:val="32"/>
          <w:cs/>
        </w:rPr>
        <w:t>ศึกษาเชิงพื้นที่</w:t>
      </w:r>
      <w:r w:rsidRPr="003013CF">
        <w:rPr>
          <w:rFonts w:ascii="TH SarabunPSK" w:hAnsi="TH SarabunPSK" w:cs="TH SarabunPSK" w:hint="cs"/>
          <w:sz w:val="32"/>
          <w:szCs w:val="32"/>
          <w:cs/>
        </w:rPr>
        <w:t xml:space="preserve"> กา</w:t>
      </w:r>
      <w:r w:rsidR="00D41944">
        <w:rPr>
          <w:rFonts w:ascii="TH SarabunPSK" w:hAnsi="TH SarabunPSK" w:cs="TH SarabunPSK" w:hint="cs"/>
          <w:sz w:val="32"/>
          <w:szCs w:val="32"/>
          <w:cs/>
        </w:rPr>
        <w:t>รสังเกต และการสัมภาษณ์ ผลที่ได้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เป็นการสะท้อนคิดจากประสบการณ์ตรงจากคณะผู้เข้าร่วมงานใน</w:t>
      </w:r>
      <w:r w:rsidR="00257BA8">
        <w:rPr>
          <w:rFonts w:ascii="TH SarabunPSK" w:hAnsi="TH SarabunPSK" w:cs="TH SarabunPSK" w:hint="cs"/>
          <w:sz w:val="32"/>
          <w:szCs w:val="32"/>
          <w:cs/>
        </w:rPr>
        <w:t xml:space="preserve">ฐานะนักวิชาการ </w:t>
      </w:r>
      <w:r w:rsidR="009A444B">
        <w:rPr>
          <w:rFonts w:ascii="TH SarabunPSK" w:hAnsi="TH SarabunPSK" w:cs="TH SarabunPSK" w:hint="cs"/>
          <w:sz w:val="32"/>
          <w:szCs w:val="32"/>
          <w:cs/>
        </w:rPr>
        <w:t xml:space="preserve">ที่สะท้อนลักษณะของความมีวินัย 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ตรงต่อเวลา และรักการเรียนรู้อย่างต่อเนื่องตลอดเวลา</w:t>
      </w:r>
      <w:r w:rsidR="00257BA8">
        <w:rPr>
          <w:rFonts w:ascii="TH SarabunPSK" w:hAnsi="TH SarabunPSK" w:cs="TH SarabunPSK" w:hint="cs"/>
          <w:sz w:val="32"/>
          <w:szCs w:val="32"/>
          <w:cs/>
        </w:rPr>
        <w:t xml:space="preserve"> ผ่านการถาม ศึกษา สังเกต และการจดบันทึก</w:t>
      </w:r>
      <w:r w:rsidR="00A93988">
        <w:rPr>
          <w:rFonts w:ascii="TH SarabunPSK" w:hAnsi="TH SarabunPSK" w:cs="TH SarabunPSK" w:hint="cs"/>
          <w:sz w:val="32"/>
          <w:szCs w:val="32"/>
          <w:cs/>
        </w:rPr>
        <w:t>ในพื้นที่จริง</w:t>
      </w:r>
      <w:r w:rsidR="00257B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44B">
        <w:rPr>
          <w:rFonts w:ascii="TH SarabunPSK" w:hAnsi="TH SarabunPSK" w:cs="TH SarabunPSK" w:hint="cs"/>
          <w:sz w:val="32"/>
          <w:szCs w:val="32"/>
          <w:cs/>
        </w:rPr>
        <w:t>โดยลักษณะดังกล่าวมีทั้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งนักวิชาการชาวไทยผู้ร่วมคณะ และนักวิชาการจากนานาชาติ</w:t>
      </w:r>
      <w:r w:rsidR="00D41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3CF">
        <w:rPr>
          <w:rFonts w:ascii="TH SarabunPSK" w:hAnsi="TH SarabunPSK" w:cs="TH SarabunPSK" w:hint="cs"/>
          <w:sz w:val="32"/>
          <w:szCs w:val="32"/>
          <w:cs/>
        </w:rPr>
        <w:t>อาทิ สิงคโปร์ ญี่ปุ่น ไต้หวัน และชาวเวียดนาม</w:t>
      </w:r>
    </w:p>
    <w:p w:rsidR="003013CF" w:rsidRPr="003013CF" w:rsidRDefault="003013CF" w:rsidP="008C784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8432C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13CF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นักวิชาการมืออาชีพ, อาณาศึกษาบริเวณเวียดนาม, การสะท้อนคิด </w:t>
      </w:r>
    </w:p>
    <w:p w:rsidR="003013CF" w:rsidRDefault="003013CF" w:rsidP="00A9398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3013CF" w:rsidRPr="00D01513" w:rsidRDefault="003013CF" w:rsidP="00715F01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This academic article is a reflection </w:t>
      </w:r>
      <w:r w:rsidR="00D41944">
        <w:rPr>
          <w:rFonts w:ascii="TH SarabunPSK" w:hAnsi="TH SarabunPSK" w:cs="TH SarabunPSK"/>
          <w:sz w:val="32"/>
          <w:szCs w:val="32"/>
        </w:rPr>
        <w:t>from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 the experience of </w:t>
      </w:r>
      <w:r w:rsidR="00D41944">
        <w:rPr>
          <w:rFonts w:ascii="TH SarabunPSK" w:hAnsi="TH SarabunPSK" w:cs="TH SarabunPSK"/>
          <w:sz w:val="32"/>
          <w:szCs w:val="32"/>
        </w:rPr>
        <w:t xml:space="preserve">educational 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traveling </w:t>
      </w:r>
      <w:r w:rsidR="00D41944">
        <w:rPr>
          <w:rFonts w:ascii="TH SarabunPSK" w:hAnsi="TH SarabunPSK" w:cs="TH SarabunPSK"/>
          <w:sz w:val="32"/>
          <w:szCs w:val="32"/>
        </w:rPr>
        <w:t xml:space="preserve">at the Socialist Republic of 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Vietnam </w:t>
      </w:r>
      <w:r w:rsidR="00D41944">
        <w:rPr>
          <w:rFonts w:ascii="TH SarabunPSK" w:hAnsi="TH SarabunPSK" w:cs="TH SarabunPSK"/>
          <w:sz w:val="32"/>
          <w:szCs w:val="32"/>
        </w:rPr>
        <w:t xml:space="preserve">as the </w:t>
      </w:r>
      <w:r w:rsidR="00A93988" w:rsidRPr="00A93988">
        <w:rPr>
          <w:rFonts w:ascii="TH SarabunPSK" w:hAnsi="TH SarabunPSK" w:cs="TH SarabunPSK"/>
          <w:sz w:val="32"/>
          <w:szCs w:val="32"/>
        </w:rPr>
        <w:t>co-organize</w:t>
      </w:r>
      <w:r w:rsidR="00D41944">
        <w:rPr>
          <w:rFonts w:ascii="TH SarabunPSK" w:hAnsi="TH SarabunPSK" w:cs="TH SarabunPSK"/>
          <w:sz w:val="32"/>
          <w:szCs w:val="32"/>
        </w:rPr>
        <w:t>r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 and </w:t>
      </w:r>
      <w:r w:rsidR="00D41944">
        <w:rPr>
          <w:rFonts w:ascii="TH SarabunPSK" w:hAnsi="TH SarabunPSK" w:cs="TH SarabunPSK"/>
          <w:sz w:val="32"/>
          <w:szCs w:val="32"/>
        </w:rPr>
        <w:t>to present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 at international academic seminars in Vietnam</w:t>
      </w:r>
      <w:r w:rsidR="00D41944">
        <w:rPr>
          <w:rFonts w:ascii="TH SarabunPSK" w:hAnsi="TH SarabunPSK" w:cs="TH SarabunPSK"/>
          <w:sz w:val="32"/>
          <w:szCs w:val="32"/>
        </w:rPr>
        <w:t>ese Higher Education Institutes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. </w:t>
      </w:r>
      <w:r w:rsidR="005C43A0">
        <w:rPr>
          <w:rFonts w:ascii="TH SarabunPSK" w:hAnsi="TH SarabunPSK" w:cs="TH SarabunPSK"/>
          <w:sz w:val="32"/>
          <w:szCs w:val="32"/>
        </w:rPr>
        <w:t>Action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 writing from real experience</w:t>
      </w:r>
      <w:r w:rsidR="005C43A0">
        <w:rPr>
          <w:rFonts w:ascii="TH SarabunPSK" w:hAnsi="TH SarabunPSK" w:cs="TH SarabunPSK"/>
          <w:sz w:val="32"/>
          <w:szCs w:val="32"/>
        </w:rPr>
        <w:t xml:space="preserve">, area studies, </w:t>
      </w:r>
      <w:r w:rsidR="00A93988" w:rsidRPr="00A93988">
        <w:rPr>
          <w:rFonts w:ascii="TH SarabunPSK" w:hAnsi="TH SarabunPSK" w:cs="TH SarabunPSK"/>
          <w:sz w:val="32"/>
          <w:szCs w:val="32"/>
        </w:rPr>
        <w:t>observation and interview</w:t>
      </w:r>
      <w:r w:rsidR="005C43A0">
        <w:rPr>
          <w:rFonts w:ascii="TH SarabunPSK" w:hAnsi="TH SarabunPSK" w:cs="TH SarabunPSK"/>
          <w:sz w:val="32"/>
          <w:szCs w:val="32"/>
        </w:rPr>
        <w:t xml:space="preserve"> were used for data collection. R</w:t>
      </w:r>
      <w:r w:rsidR="00A93988" w:rsidRPr="00A93988">
        <w:rPr>
          <w:rFonts w:ascii="TH SarabunPSK" w:hAnsi="TH SarabunPSK" w:cs="TH SarabunPSK"/>
          <w:sz w:val="32"/>
          <w:szCs w:val="32"/>
        </w:rPr>
        <w:t>esult</w:t>
      </w:r>
      <w:r w:rsidR="005C43A0">
        <w:rPr>
          <w:rFonts w:ascii="TH SarabunPSK" w:hAnsi="TH SarabunPSK" w:cs="TH SarabunPSK"/>
          <w:sz w:val="32"/>
          <w:szCs w:val="32"/>
        </w:rPr>
        <w:t>s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 </w:t>
      </w:r>
      <w:r w:rsidR="005C43A0">
        <w:rPr>
          <w:rFonts w:ascii="TH SarabunPSK" w:hAnsi="TH SarabunPSK" w:cs="TH SarabunPSK"/>
          <w:sz w:val="32"/>
          <w:szCs w:val="32"/>
        </w:rPr>
        <w:t xml:space="preserve">indicated from 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reflection of direct experience </w:t>
      </w:r>
      <w:r w:rsidR="005C43A0">
        <w:rPr>
          <w:rFonts w:ascii="TH SarabunPSK" w:hAnsi="TH SarabunPSK" w:cs="TH SarabunPSK"/>
          <w:sz w:val="32"/>
          <w:szCs w:val="32"/>
        </w:rPr>
        <w:t>of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 the participants as academics</w:t>
      </w:r>
      <w:r w:rsidR="005C43A0">
        <w:rPr>
          <w:rFonts w:ascii="TH SarabunPSK" w:hAnsi="TH SarabunPSK" w:cs="TH SarabunPSK"/>
          <w:sz w:val="32"/>
          <w:szCs w:val="32"/>
        </w:rPr>
        <w:t xml:space="preserve"> that reflected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 the nature of discip</w:t>
      </w:r>
      <w:r w:rsidR="005C43A0">
        <w:rPr>
          <w:rFonts w:ascii="TH SarabunPSK" w:hAnsi="TH SarabunPSK" w:cs="TH SarabunPSK"/>
          <w:sz w:val="32"/>
          <w:szCs w:val="32"/>
        </w:rPr>
        <w:t xml:space="preserve">line, punctuality and </w:t>
      </w:r>
      <w:r w:rsidR="005C43A0" w:rsidRPr="00A93988">
        <w:rPr>
          <w:rFonts w:ascii="TH SarabunPSK" w:hAnsi="TH SarabunPSK" w:cs="TH SarabunPSK"/>
          <w:sz w:val="32"/>
          <w:szCs w:val="32"/>
        </w:rPr>
        <w:t>love</w:t>
      </w:r>
      <w:r w:rsidR="005C43A0">
        <w:rPr>
          <w:rFonts w:ascii="TH SarabunPSK" w:hAnsi="TH SarabunPSK" w:cs="TH SarabunPSK"/>
          <w:sz w:val="32"/>
          <w:szCs w:val="32"/>
        </w:rPr>
        <w:t xml:space="preserve"> of</w:t>
      </w:r>
      <w:r w:rsidR="005C43A0" w:rsidRPr="00A93988">
        <w:rPr>
          <w:rFonts w:ascii="TH SarabunPSK" w:hAnsi="TH SarabunPSK" w:cs="TH SarabunPSK"/>
          <w:sz w:val="32"/>
          <w:szCs w:val="32"/>
        </w:rPr>
        <w:t xml:space="preserve"> </w:t>
      </w:r>
      <w:r w:rsidR="005C43A0">
        <w:rPr>
          <w:rFonts w:ascii="TH SarabunPSK" w:hAnsi="TH SarabunPSK" w:cs="TH SarabunPSK"/>
          <w:sz w:val="32"/>
          <w:szCs w:val="32"/>
        </w:rPr>
        <w:t>continue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 learning through asking, studying, observing and taking notes in </w:t>
      </w:r>
      <w:r w:rsidR="005C43A0">
        <w:rPr>
          <w:rFonts w:ascii="TH SarabunPSK" w:hAnsi="TH SarabunPSK" w:cs="TH SarabunPSK"/>
          <w:sz w:val="32"/>
          <w:szCs w:val="32"/>
        </w:rPr>
        <w:t xml:space="preserve">the 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real </w:t>
      </w:r>
      <w:r w:rsidR="005C43A0">
        <w:rPr>
          <w:rFonts w:ascii="TH SarabunPSK" w:hAnsi="TH SarabunPSK" w:cs="TH SarabunPSK"/>
          <w:sz w:val="32"/>
          <w:szCs w:val="32"/>
        </w:rPr>
        <w:t>field study w</w:t>
      </w:r>
      <w:r w:rsidR="00A93988" w:rsidRPr="00A93988">
        <w:rPr>
          <w:rFonts w:ascii="TH SarabunPSK" w:hAnsi="TH SarabunPSK" w:cs="TH SarabunPSK"/>
          <w:sz w:val="32"/>
          <w:szCs w:val="32"/>
        </w:rPr>
        <w:t xml:space="preserve">ith both Thai </w:t>
      </w:r>
      <w:r w:rsidR="005C43A0">
        <w:rPr>
          <w:rFonts w:ascii="TH SarabunPSK" w:hAnsi="TH SarabunPSK" w:cs="TH SarabunPSK"/>
          <w:sz w:val="32"/>
          <w:szCs w:val="32"/>
        </w:rPr>
        <w:t xml:space="preserve">and international </w:t>
      </w:r>
      <w:r w:rsidR="00A93988" w:rsidRPr="00A93988">
        <w:rPr>
          <w:rFonts w:ascii="TH SarabunPSK" w:hAnsi="TH SarabunPSK" w:cs="TH SarabunPSK"/>
          <w:sz w:val="32"/>
          <w:szCs w:val="32"/>
        </w:rPr>
        <w:t>academics and faculty members</w:t>
      </w:r>
      <w:r w:rsidR="005C43A0">
        <w:rPr>
          <w:rFonts w:ascii="TH SarabunPSK" w:hAnsi="TH SarabunPSK" w:cs="TH SarabunPSK"/>
          <w:sz w:val="32"/>
          <w:szCs w:val="32"/>
        </w:rPr>
        <w:t xml:space="preserve"> </w:t>
      </w:r>
      <w:r w:rsidR="00A93988" w:rsidRPr="00A93988">
        <w:rPr>
          <w:rFonts w:ascii="TH SarabunPSK" w:hAnsi="TH SarabunPSK" w:cs="TH SarabunPSK"/>
          <w:sz w:val="32"/>
          <w:szCs w:val="32"/>
        </w:rPr>
        <w:t>such as Singapore, Japan, Taiwan and Vietnamese</w:t>
      </w:r>
      <w:r w:rsidR="008C784A">
        <w:rPr>
          <w:rFonts w:ascii="TH SarabunPSK" w:hAnsi="TH SarabunPSK" w:cs="TH SarabunPSK"/>
          <w:sz w:val="32"/>
          <w:szCs w:val="32"/>
        </w:rPr>
        <w:t>.</w:t>
      </w:r>
    </w:p>
    <w:p w:rsidR="003013CF" w:rsidRPr="003D6458" w:rsidRDefault="003013CF" w:rsidP="008C784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D01513">
        <w:rPr>
          <w:rFonts w:ascii="TH SarabunPSK" w:hAnsi="TH SarabunPSK" w:cs="TH SarabunPSK"/>
          <w:sz w:val="32"/>
          <w:szCs w:val="32"/>
        </w:rPr>
        <w:t>:</w:t>
      </w:r>
      <w:r w:rsidR="00D01513">
        <w:rPr>
          <w:rFonts w:ascii="TH SarabunPSK" w:hAnsi="TH SarabunPSK" w:cs="TH SarabunPSK"/>
          <w:sz w:val="36"/>
          <w:szCs w:val="36"/>
        </w:rPr>
        <w:t xml:space="preserve"> </w:t>
      </w:r>
      <w:r w:rsidR="003D6458" w:rsidRPr="003D6458">
        <w:rPr>
          <w:rFonts w:ascii="TH SarabunPSK" w:hAnsi="TH SarabunPSK" w:cs="TH SarabunPSK"/>
          <w:sz w:val="32"/>
          <w:szCs w:val="32"/>
        </w:rPr>
        <w:t>P</w:t>
      </w:r>
      <w:r w:rsidR="00BA0948" w:rsidRPr="003D6458">
        <w:rPr>
          <w:rFonts w:ascii="TH SarabunPSK" w:hAnsi="TH SarabunPSK" w:cs="TH SarabunPSK"/>
          <w:sz w:val="32"/>
          <w:szCs w:val="32"/>
        </w:rPr>
        <w:t xml:space="preserve">rofessional </w:t>
      </w:r>
      <w:r w:rsidR="00715F01">
        <w:rPr>
          <w:rFonts w:ascii="TH SarabunPSK" w:hAnsi="TH SarabunPSK" w:cs="TH SarabunPSK"/>
          <w:sz w:val="32"/>
          <w:szCs w:val="32"/>
        </w:rPr>
        <w:t>A</w:t>
      </w:r>
      <w:r w:rsidR="00D01513" w:rsidRPr="003D6458">
        <w:rPr>
          <w:rFonts w:ascii="TH SarabunPSK" w:hAnsi="TH SarabunPSK" w:cs="TH SarabunPSK"/>
          <w:sz w:val="32"/>
          <w:szCs w:val="32"/>
        </w:rPr>
        <w:t>cademic</w:t>
      </w:r>
      <w:r w:rsidR="00BA0948" w:rsidRPr="003D6458">
        <w:rPr>
          <w:rFonts w:ascii="TH SarabunPSK" w:hAnsi="TH SarabunPSK" w:cs="TH SarabunPSK"/>
          <w:sz w:val="32"/>
          <w:szCs w:val="32"/>
        </w:rPr>
        <w:t>s</w:t>
      </w:r>
      <w:r w:rsidR="00D01513" w:rsidRPr="003D6458">
        <w:rPr>
          <w:rFonts w:ascii="TH SarabunPSK" w:hAnsi="TH SarabunPSK" w:cs="TH SarabunPSK"/>
          <w:sz w:val="32"/>
          <w:szCs w:val="32"/>
        </w:rPr>
        <w:t>,</w:t>
      </w:r>
      <w:r w:rsidR="00BA0948" w:rsidRPr="003D6458">
        <w:rPr>
          <w:rFonts w:ascii="TH SarabunPSK" w:hAnsi="TH SarabunPSK" w:cs="TH SarabunPSK"/>
          <w:sz w:val="32"/>
          <w:szCs w:val="32"/>
        </w:rPr>
        <w:t xml:space="preserve"> </w:t>
      </w:r>
      <w:r w:rsidR="00D01513" w:rsidRPr="003D6458">
        <w:rPr>
          <w:rFonts w:ascii="TH SarabunPSK" w:hAnsi="TH SarabunPSK" w:cs="TH SarabunPSK"/>
          <w:sz w:val="32"/>
          <w:szCs w:val="32"/>
        </w:rPr>
        <w:t xml:space="preserve">Vietnamese </w:t>
      </w:r>
      <w:r w:rsidR="00BA0948" w:rsidRPr="003D6458">
        <w:rPr>
          <w:rFonts w:ascii="TH SarabunPSK" w:hAnsi="TH SarabunPSK" w:cs="TH SarabunPSK"/>
          <w:sz w:val="32"/>
          <w:szCs w:val="32"/>
        </w:rPr>
        <w:t>Area Studies</w:t>
      </w:r>
      <w:r w:rsidR="00D01513" w:rsidRPr="003D6458">
        <w:rPr>
          <w:rFonts w:ascii="TH SarabunPSK" w:hAnsi="TH SarabunPSK" w:cs="TH SarabunPSK"/>
          <w:sz w:val="32"/>
          <w:szCs w:val="32"/>
        </w:rPr>
        <w:t>,</w:t>
      </w:r>
      <w:r w:rsidR="00BA0948" w:rsidRPr="003D6458">
        <w:rPr>
          <w:rFonts w:ascii="TH SarabunPSK" w:hAnsi="TH SarabunPSK" w:cs="TH SarabunPSK"/>
          <w:sz w:val="32"/>
          <w:szCs w:val="32"/>
        </w:rPr>
        <w:t xml:space="preserve"> R</w:t>
      </w:r>
      <w:r w:rsidR="00D01513" w:rsidRPr="003D6458">
        <w:rPr>
          <w:rFonts w:ascii="TH SarabunPSK" w:hAnsi="TH SarabunPSK" w:cs="TH SarabunPSK"/>
          <w:sz w:val="32"/>
          <w:szCs w:val="32"/>
        </w:rPr>
        <w:t>eflections</w:t>
      </w:r>
    </w:p>
    <w:p w:rsidR="008C784A" w:rsidRDefault="008C784A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5F01" w:rsidRDefault="00715F01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5F01" w:rsidRDefault="00715F01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5F01" w:rsidRDefault="00715F01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33A5" w:rsidRPr="00F3517D" w:rsidRDefault="003013CF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F3517D" w:rsidRDefault="002D2527" w:rsidP="00830B3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กิจกรรมเชิงวิชาการระหว่างประเทศเริ่มต้นขึ้นใน</w:t>
      </w:r>
      <w:r w:rsidR="00F3517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6-9 ธันวาคม 2561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โดยในวันที่</w:t>
      </w: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6 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ธันวาคม 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2561 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พระราชวรเมธี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,</w:t>
      </w:r>
      <w:r w:rsidR="00394BF6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รศ.ดร.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รองอธิการบดีฝ่ายบริหาร และรักษาการผู้อำนวยการศูนย์อาเชียนศึกษา ได้มอบหมายพระศรีธวัชเมธี รองผู้อำนวยการศูนย์อาเซียนศึกษา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เป็นผู้แทนมหาวิทยาลัยมหาจุฬาลงกรณราชวิทยาลัย และศูนย์อาเชียนศึกษา เป็นหัวหน้าคณะพร้อมผู้บริหารคณาจารย์ร่วมงานสัมมนา นำเสนองาน และร่วมลงนาม 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MOU 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กับมหาวิทยาลัย </w:t>
      </w:r>
      <w:r w:rsidR="00480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u Mot University-Trường Đại Học Thủ Dầu Một 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และภาคีมหาวิทยาลัยอื่น ๆ 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MOU, MCU (Thailand) &amp; TDMU &amp; USSH (Vietnam-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เวียดนาม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) &amp; </w:t>
      </w: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Hiroshima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University (Japan) &amp; National Chi Nan University (Taiwan-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ไต้หวัน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) Nation Cheng Kung University (Taiwan-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ไต้หวัน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) &amp; Nanyang Technological University (Singapore-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สิงคโปร์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) </w:t>
      </w:r>
      <w:r w:rsidR="00F3517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เป็นต้น </w:t>
      </w:r>
      <w:r w:rsidR="00F3517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 </w:t>
      </w:r>
    </w:p>
    <w:p w:rsidR="00F3517D" w:rsidRDefault="00F3517D" w:rsidP="008A1177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1D2129"/>
          <w:sz w:val="32"/>
          <w:szCs w:val="32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ในการเดินทางมี</w:t>
      </w:r>
      <w:r w:rsidR="00715F01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ผู้เขียนหรือ</w:t>
      </w: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 w:rsidR="002D2527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ดร.ลำพอง กลมกูล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ผู้อำนวยการส่วน</w:t>
      </w:r>
      <w:r w:rsidR="002D2527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วิจัย สารสนเทศ และบริการวิชาการ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เป็นผู้ประสานงาน และอำนวยความสะดวกแก่คณะ </w:t>
      </w:r>
      <w:r>
        <w:rPr>
          <w:rFonts w:ascii="TH SarabunPSK" w:hAnsi="TH SarabunPSK" w:cs="TH SarabunPSK"/>
          <w:sz w:val="32"/>
          <w:szCs w:val="32"/>
          <w:cs/>
        </w:rPr>
        <w:t>ที่เป็นหัวหน้าคณะและเป็นผู้ประสานงานหลัก เป็นผู้เข้าร่วมประชุม และเป็นวิทยากร</w:t>
      </w:r>
      <w:r w:rsidR="002D2527">
        <w:rPr>
          <w:rFonts w:ascii="TH SarabunPSK" w:hAnsi="TH SarabunPSK" w:cs="TH SarabunPSK" w:hint="cs"/>
          <w:sz w:val="32"/>
          <w:szCs w:val="32"/>
          <w:cs/>
        </w:rPr>
        <w:t>รับเชิญ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Keynote Speaker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นอกจากนี้ ผู้บริหาร จากวิทยาเขตสุรินทร์ (พระ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ครูปริยัติวิสุทธิคุณ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,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ผศ.ดร./ดร.ธนรัฐ สะอาดเอี่ยม) วิทยาเขตอุบลราชธานี (พระใบฎ</w:t>
      </w:r>
      <w:r w:rsidR="00B16187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ีกาสุพจน์ ตป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สีโล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,</w:t>
      </w:r>
      <w:r w:rsidR="00B16187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ผศ.ดร/พระครูธรรมธร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ศิริวัฒน์ สิริวฑฺฒโน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,</w:t>
      </w:r>
      <w:r w:rsidR="00B16187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ผศ.ดร.) วิทยาลัยสงฆ์</w:t>
      </w:r>
      <w:r w:rsidR="00B16187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นคร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ลำปาง (พระมหาภาณุวัฒน์ แสนคำ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, </w:t>
      </w:r>
      <w:r w:rsidR="00855B96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อาจารย์</w:t>
      </w:r>
      <w:r w:rsidR="00A5705E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นภัสสรส์</w:t>
      </w:r>
      <w:r w:rsidR="002D2527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เหมาะประสิทธิ์ </w:t>
      </w:r>
      <w:r w:rsidR="00855B96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อาจารย์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ศิลาวัฒน์ ชัยวงศ์) วิทยาลัยสงฆ์พุทธปัญญาศรีท</w:t>
      </w:r>
      <w:r w:rsidR="002D2527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วาร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วดี วัดไร่ขิง จ.นครปฐม (พระปลัดสมชาย ปโยโค</w:t>
      </w:r>
      <w:r w:rsidR="00B16187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, ดร.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) คณะ</w:t>
      </w:r>
      <w:r w:rsidRPr="00B16187">
        <w:rPr>
          <w:rStyle w:val="textexposedshow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สังคมศาสตร์ (ผศ.พระคมสัน ฐิตเมธโส</w:t>
      </w:r>
      <w:r w:rsidRPr="00B16187">
        <w:rPr>
          <w:rStyle w:val="textexposedshow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</w:t>
      </w:r>
      <w:r w:rsidR="002D2527" w:rsidRPr="00B16187">
        <w:rPr>
          <w:rStyle w:val="textexposedshow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D2527" w:rsidRPr="00B16187">
        <w:rPr>
          <w:rStyle w:val="textexposedshow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พระปลัดระพิน พุทธิสาโร, ผศ.ดร.</w:t>
      </w:r>
      <w:r w:rsidR="002D2527" w:rsidRPr="00B16187">
        <w:rPr>
          <w:rStyle w:val="textexposedshow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B16187">
        <w:rPr>
          <w:rStyle w:val="textexposedshow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พระวีรศักดิ์</w:t>
      </w:r>
      <w:r w:rsidR="00855B96">
        <w:rPr>
          <w:rStyle w:val="textexposedshow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AF5B89">
        <w:rPr>
          <w:rStyle w:val="textexposedshow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="00855B96">
        <w:rPr>
          <w:rStyle w:val="textexposedshow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ปุกคำ</w:t>
      </w:r>
      <w:r w:rsidRPr="00B16187">
        <w:rPr>
          <w:rStyle w:val="textexposedshow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</w:t>
      </w:r>
      <w:r w:rsidR="00B16187" w:rsidRPr="00B16187">
        <w:rPr>
          <w:rStyle w:val="textexposedshow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16187" w:rsidRPr="00B16187">
        <w:rPr>
          <w:rStyle w:val="aa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พระมหานิมิตร</w:t>
      </w:r>
      <w:r w:rsidR="00B16187" w:rsidRPr="00B1618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B16187" w:rsidRPr="00B1618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ธีรปญโญ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) คณะมนุษย์ศาสตร์ (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Dr.Bunthita Thiratitsakul) 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มหาวิทยาลัยราชภัฎสุรินทร์ (รศ.ดร.วาสนา</w:t>
      </w:r>
      <w:r w:rsidR="002D2527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แก้วหล้า) โรงพยาบาลนางรอง จ.บุรีรัมย์ (ดร.ปทมพร อภัยจิตต์)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และช่างกล้องฝีมือดีบัณฑิตหนุ่มด้านคอมพิวเตอร์จากอินเดีย </w:t>
      </w:r>
      <w:r w:rsidR="00715F01">
        <w:rPr>
          <w:rFonts w:ascii="TH SarabunPSK" w:hAnsi="TH SarabunPSK" w:cs="TH SarabunPSK" w:hint="cs"/>
          <w:sz w:val="32"/>
          <w:szCs w:val="32"/>
          <w:cs/>
        </w:rPr>
        <w:t>พระ</w:t>
      </w:r>
      <w:r>
        <w:rPr>
          <w:rFonts w:ascii="TH SarabunPSK" w:hAnsi="TH SarabunPSK" w:cs="TH SarabunPSK" w:hint="cs"/>
          <w:sz w:val="32"/>
          <w:szCs w:val="32"/>
          <w:cs/>
        </w:rPr>
        <w:t>อาทิตย์</w:t>
      </w:r>
      <w:r w:rsidR="00AF5B89">
        <w:rPr>
          <w:rFonts w:ascii="TH SarabunPSK" w:hAnsi="TH SarabunPSK" w:cs="TH SarabunPSK" w:hint="cs"/>
          <w:sz w:val="32"/>
          <w:szCs w:val="32"/>
          <w:cs/>
        </w:rPr>
        <w:t xml:space="preserve"> ศรีพารัตน์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B89">
        <w:rPr>
          <w:rFonts w:ascii="TH SarabunPSK" w:hAnsi="TH SarabunPSK" w:cs="TH SarabunPSK" w:hint="cs"/>
          <w:sz w:val="32"/>
          <w:szCs w:val="32"/>
          <w:cs/>
        </w:rPr>
        <w:t>กัลยาณมิตร</w:t>
      </w:r>
      <w:r>
        <w:rPr>
          <w:rFonts w:ascii="TH SarabunPSK" w:hAnsi="TH SarabunPSK" w:cs="TH SarabunPSK" w:hint="cs"/>
          <w:sz w:val="32"/>
          <w:szCs w:val="32"/>
          <w:cs/>
        </w:rPr>
        <w:t>จากวัดประยุรวงศาวาส ทั้งหมดจึงเป็นผู้ร่วมเดินทางในคณะของเราตลอดการเดินทางในระยะเวลาของการเข้าร่วมประชุมสัมมนาและการศึกษาดูงาน ในการ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เข้าร่วมสัมมนา</w:t>
      </w:r>
      <w:r w:rsidR="002D2527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นา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นาชาติ และนำเสนอผลงานในระดับ</w:t>
      </w:r>
      <w:r w:rsidR="002D2527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นา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นาชาติ 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2D2527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Conference Southeast Vietnam Outlook 2018 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ที่ </w:t>
      </w:r>
      <w:r w:rsidR="002D2527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Mot University-Trường Đại Học Thủ Dầu Một (</w:t>
      </w:r>
      <w:hyperlink r:id="rId8" w:tgtFrame="_blank" w:history="1">
        <w:r>
          <w:rPr>
            <w:rStyle w:val="a3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https://tdmu.edu.vn/</w:t>
        </w:r>
      </w:hyperlink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) </w:t>
      </w:r>
      <w:r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ประเทศเวียดนาม</w:t>
      </w:r>
      <w:r>
        <w:rPr>
          <w:rStyle w:val="textexposedshow"/>
          <w:rFonts w:ascii="Helvetica" w:hAnsi="Helvetica"/>
          <w:color w:val="1D2129"/>
          <w:shd w:val="clear" w:color="auto" w:fill="FFFFFF"/>
        </w:rPr>
        <w:t> </w:t>
      </w: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</w:p>
    <w:p w:rsidR="00FA59DB" w:rsidRDefault="002D2527" w:rsidP="00A5705E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ในการเขียนครั้ง</w:t>
      </w:r>
      <w:r w:rsidR="008B4D5D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3B1554">
        <w:rPr>
          <w:rFonts w:ascii="TH SarabunPSK" w:hAnsi="TH SarabunPSK" w:cs="TH SarabunPSK" w:hint="cs"/>
          <w:sz w:val="32"/>
          <w:szCs w:val="32"/>
          <w:cs/>
        </w:rPr>
        <w:t>สิ่งที่อยากนำมาเล่า</w:t>
      </w:r>
      <w:r w:rsidR="008B4D5D">
        <w:rPr>
          <w:rFonts w:ascii="TH SarabunPSK" w:hAnsi="TH SarabunPSK" w:cs="TH SarabunPSK" w:hint="cs"/>
          <w:sz w:val="32"/>
          <w:szCs w:val="32"/>
          <w:cs/>
        </w:rPr>
        <w:t>คือความเป็น</w:t>
      </w:r>
      <w:r w:rsidR="003B1554">
        <w:rPr>
          <w:rFonts w:ascii="TH SarabunPSK" w:hAnsi="TH SarabunPSK" w:cs="TH SarabunPSK" w:hint="cs"/>
          <w:sz w:val="32"/>
          <w:szCs w:val="32"/>
          <w:cs/>
        </w:rPr>
        <w:t>นักวิชาการมืออาชีพ</w:t>
      </w:r>
      <w:r w:rsidR="008B4D5D">
        <w:rPr>
          <w:rFonts w:ascii="TH SarabunPSK" w:hAnsi="TH SarabunPSK" w:cs="TH SarabunPSK" w:hint="cs"/>
          <w:sz w:val="32"/>
          <w:szCs w:val="32"/>
          <w:cs/>
        </w:rPr>
        <w:t xml:space="preserve"> หรือบุคลิกภาพแบบวิชาการ  </w:t>
      </w:r>
      <w:r w:rsidR="003B1554" w:rsidRPr="00464DCC">
        <w:rPr>
          <w:rFonts w:ascii="TH SarabunPSK" w:hAnsi="TH SarabunPSK" w:cs="TH SarabunPSK"/>
          <w:sz w:val="32"/>
          <w:szCs w:val="32"/>
          <w:cs/>
        </w:rPr>
        <w:t xml:space="preserve">โดยสืบเนื่องจากได้ลงพื้นที่วิจัยเกี่ยวกับประเทศ </w:t>
      </w:r>
      <w:r w:rsidR="003B1554" w:rsidRPr="00464DCC">
        <w:rPr>
          <w:rFonts w:ascii="TH SarabunPSK" w:hAnsi="TH SarabunPSK" w:cs="TH SarabunPSK"/>
          <w:sz w:val="32"/>
          <w:szCs w:val="32"/>
        </w:rPr>
        <w:t>CLMV</w:t>
      </w:r>
      <w:r w:rsidR="008B4D5D">
        <w:rPr>
          <w:rFonts w:ascii="TH SarabunPSK" w:hAnsi="TH SarabunPSK" w:cs="TH SarabunPSK"/>
          <w:sz w:val="32"/>
          <w:szCs w:val="32"/>
        </w:rPr>
        <w:t xml:space="preserve"> </w:t>
      </w:r>
      <w:r w:rsidR="008B4D5D">
        <w:rPr>
          <w:rFonts w:ascii="TH SarabunPSK" w:hAnsi="TH SarabunPSK" w:cs="TH SarabunPSK" w:hint="cs"/>
          <w:sz w:val="32"/>
          <w:szCs w:val="32"/>
          <w:cs/>
        </w:rPr>
        <w:t xml:space="preserve">เพื่อเก็บข้อมูลทำวิจัยในเรื่อง </w:t>
      </w:r>
      <w:r w:rsidR="008B4D5D" w:rsidRPr="00FA59DB">
        <w:rPr>
          <w:rFonts w:ascii="TH SarabunPSK" w:hAnsi="TH SarabunPSK" w:cs="TH SarabunPSK"/>
          <w:b/>
          <w:bCs/>
          <w:i/>
          <w:iCs/>
          <w:color w:val="1D2129"/>
          <w:sz w:val="32"/>
          <w:szCs w:val="32"/>
          <w:shd w:val="clear" w:color="auto" w:fill="FFFFFF"/>
        </w:rPr>
        <w:t>“Trends of Educational Management for Unity and Peace in ASEAN Community”</w:t>
      </w:r>
      <w:r w:rsidR="008B4D5D">
        <w:rPr>
          <w:rFonts w:ascii="TH SarabunPSK" w:hAnsi="TH SarabunPSK" w:cs="TH SarabunPSK" w:hint="cs"/>
          <w:sz w:val="32"/>
          <w:szCs w:val="32"/>
          <w:cs/>
        </w:rPr>
        <w:t xml:space="preserve"> โดยประเทศ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เวียดนามเป็นประเทศหนึ่งในกลุ่ม </w:t>
      </w:r>
      <w:r>
        <w:rPr>
          <w:rFonts w:ascii="TH SarabunPSK" w:hAnsi="TH SarabunPSK" w:cs="TH SarabunPSK"/>
          <w:sz w:val="32"/>
          <w:szCs w:val="32"/>
        </w:rPr>
        <w:t>10</w:t>
      </w:r>
      <w:r w:rsidR="008B4D5D">
        <w:rPr>
          <w:rFonts w:ascii="TH SarabunPSK" w:hAnsi="TH SarabunPSK" w:cs="TH SarabunPSK" w:hint="cs"/>
          <w:sz w:val="32"/>
          <w:szCs w:val="32"/>
          <w:cs/>
        </w:rPr>
        <w:t xml:space="preserve"> ประเทศที่ต้องลงพื้นที่เก็บข้อมูลวิจัย และทำให้ต้องเดินทางสู่ประเทศเวียดนาม ทำให้เป็นที่มาของการเดินทางของคณะพวกเราได้อีกหลายครั้ง  อันเป็นกิจกรรมร่วมระหว่างมหาวิทยาลัยมหาจุฬาลงกรณราชวิทยาลัย และต่อเนื่องด้วยง</w:t>
      </w:r>
      <w:r>
        <w:rPr>
          <w:rFonts w:ascii="TH SarabunPSK" w:hAnsi="TH SarabunPSK" w:cs="TH SarabunPSK" w:hint="cs"/>
          <w:sz w:val="32"/>
          <w:szCs w:val="32"/>
          <w:cs/>
        </w:rPr>
        <w:t>านสัมมนา ที่ผ่านมา พร้อมกับคณา</w:t>
      </w:r>
      <w:r w:rsidR="008B4D5D">
        <w:rPr>
          <w:rFonts w:ascii="TH SarabunPSK" w:hAnsi="TH SarabunPSK" w:cs="TH SarabunPSK" w:hint="cs"/>
          <w:sz w:val="32"/>
          <w:szCs w:val="32"/>
          <w:cs/>
        </w:rPr>
        <w:t xml:space="preserve">จารย์ นิสิต พร้อมผู้ร่วมเดินทางจากมหาวิทยาลัยทั้งหมดดังปรากฏ ร่วมกันดังที่ยกมา </w:t>
      </w:r>
    </w:p>
    <w:p w:rsidR="00A54C5F" w:rsidRDefault="00A54C5F" w:rsidP="00A54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5F01" w:rsidRDefault="00715F01" w:rsidP="00A54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517D" w:rsidRPr="00F3517D" w:rsidRDefault="00F3517D" w:rsidP="00F351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ในฐานะนักวิจัย</w:t>
      </w:r>
      <w:r w:rsidRPr="00F3517D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จุดเริ่มต้น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ของการสร้างสัมพันธ์ไทย-เวียดนาม</w:t>
      </w:r>
      <w:r w:rsidRPr="00F351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D71B3" w:rsidRDefault="005D2E47" w:rsidP="00CE00B4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b/>
          <w:bCs/>
          <w:color w:val="000000"/>
          <w:spacing w:val="-2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4D5D" w:rsidRPr="005D2E47">
        <w:rPr>
          <w:rFonts w:ascii="TH SarabunPSK" w:hAnsi="TH SarabunPSK" w:cs="TH SarabunPSK"/>
          <w:sz w:val="32"/>
          <w:szCs w:val="32"/>
          <w:cs/>
        </w:rPr>
        <w:t>ในระหว่างเดือนกันยายน 25</w:t>
      </w:r>
      <w:r w:rsidR="0014454A" w:rsidRPr="005D2E47">
        <w:rPr>
          <w:rFonts w:ascii="TH SarabunPSK" w:hAnsi="TH SarabunPSK" w:cs="TH SarabunPSK"/>
          <w:sz w:val="32"/>
          <w:szCs w:val="32"/>
          <w:cs/>
        </w:rPr>
        <w:t>60</w:t>
      </w:r>
      <w:r w:rsidR="008B4D5D" w:rsidRPr="005D2E47">
        <w:rPr>
          <w:rFonts w:ascii="TH SarabunPSK" w:hAnsi="TH SarabunPSK" w:cs="TH SarabunPSK"/>
          <w:sz w:val="32"/>
          <w:szCs w:val="32"/>
          <w:cs/>
        </w:rPr>
        <w:t xml:space="preserve"> คณะนักวิจัย</w:t>
      </w:r>
      <w:r w:rsidR="0014454A" w:rsidRPr="005D2E47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5D2E4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รูปแบบการ</w:t>
      </w:r>
      <w:r w:rsidRPr="005D2E4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จัดการ</w:t>
      </w:r>
      <w:r w:rsidRPr="005D2E4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เรียนรู้</w:t>
      </w:r>
      <w:r w:rsidRPr="005D2E4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ข้ามวัฒนธรรมอาเซียนในกลุ่มประเทศ </w:t>
      </w:r>
      <w:r w:rsidRPr="005D2E47">
        <w:rPr>
          <w:rFonts w:ascii="TH SarabunIT๙" w:hAnsi="TH SarabunIT๙" w:cs="TH SarabunIT๙"/>
          <w:color w:val="000000"/>
          <w:spacing w:val="-2"/>
          <w:sz w:val="32"/>
          <w:szCs w:val="32"/>
        </w:rPr>
        <w:t>CLMV</w:t>
      </w:r>
      <w:r w:rsidR="0014454A" w:rsidRPr="005D2E47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”</w:t>
      </w:r>
      <w:r w:rsidR="0014454A" w:rsidRPr="005D2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54A" w:rsidRPr="005D2E47">
        <w:rPr>
          <w:rFonts w:ascii="TH SarabunPSK" w:hAnsi="TH SarabunPSK" w:cs="TH SarabunPSK"/>
          <w:sz w:val="32"/>
          <w:szCs w:val="32"/>
          <w:cs/>
        </w:rPr>
        <w:t>อันมี</w:t>
      </w:r>
      <w:r w:rsidR="0014454A" w:rsidRPr="0014454A">
        <w:rPr>
          <w:rFonts w:ascii="TH SarabunPSK" w:hAnsi="TH SarabunPSK" w:cs="TH SarabunPSK"/>
          <w:sz w:val="32"/>
          <w:szCs w:val="32"/>
          <w:cs/>
        </w:rPr>
        <w:t>พระราชวรเมธี</w:t>
      </w:r>
      <w:r w:rsidR="00CE00B4">
        <w:rPr>
          <w:rFonts w:ascii="TH SarabunPSK" w:hAnsi="TH SarabunPSK" w:cs="TH SarabunPSK" w:hint="cs"/>
          <w:sz w:val="32"/>
          <w:szCs w:val="32"/>
          <w:cs/>
        </w:rPr>
        <w:t>,รศ.ดร.</w:t>
      </w:r>
      <w:r w:rsidR="0014454A" w:rsidRPr="0014454A">
        <w:rPr>
          <w:rFonts w:ascii="TH SarabunPSK" w:hAnsi="TH SarabunPSK" w:cs="TH SarabunPSK"/>
          <w:sz w:val="32"/>
          <w:szCs w:val="32"/>
          <w:cs/>
        </w:rPr>
        <w:t xml:space="preserve"> เป็นหัวหน้าโครงการวิจัย ได้งบประมาณ</w:t>
      </w:r>
      <w:r w:rsidR="0014454A">
        <w:rPr>
          <w:rFonts w:ascii="TH SarabunPSK" w:hAnsi="TH SarabunPSK" w:cs="TH SarabunPSK" w:hint="cs"/>
          <w:sz w:val="32"/>
          <w:szCs w:val="32"/>
          <w:cs/>
        </w:rPr>
        <w:t xml:space="preserve">ทุนมุ่งเป้าประจำปีงบประมาณ 2560 </w:t>
      </w:r>
      <w:r w:rsidR="0014454A" w:rsidRPr="0014454A">
        <w:rPr>
          <w:rFonts w:ascii="TH SarabunPSK" w:hAnsi="TH SarabunPSK" w:cs="TH SarabunPSK"/>
          <w:sz w:val="32"/>
          <w:szCs w:val="32"/>
          <w:cs/>
        </w:rPr>
        <w:t>จาก</w:t>
      </w:r>
      <w:r w:rsidR="00C162D3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14454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คณะกรรมการวิจัยแห่งชาติ (วช.) </w:t>
      </w:r>
      <w:r w:rsidR="0014454A" w:rsidRPr="0014454A">
        <w:rPr>
          <w:rFonts w:ascii="TH SarabunPSK" w:hAnsi="TH SarabunPSK" w:cs="TH SarabunPSK"/>
          <w:sz w:val="32"/>
          <w:szCs w:val="32"/>
          <w:cs/>
        </w:rPr>
        <w:t>จึง</w:t>
      </w:r>
      <w:r w:rsidR="00C162D3">
        <w:rPr>
          <w:rFonts w:ascii="TH SarabunPSK" w:hAnsi="TH SarabunPSK" w:cs="TH SarabunPSK" w:hint="cs"/>
          <w:sz w:val="32"/>
          <w:szCs w:val="32"/>
          <w:cs/>
        </w:rPr>
        <w:t>ทำ</w:t>
      </w:r>
      <w:r w:rsidR="0014454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4454A" w:rsidRPr="0014454A">
        <w:rPr>
          <w:rFonts w:ascii="TH SarabunPSK" w:hAnsi="TH SarabunPSK" w:cs="TH SarabunPSK"/>
          <w:sz w:val="32"/>
          <w:szCs w:val="32"/>
          <w:cs/>
        </w:rPr>
        <w:t>ต้องลงพื้นที่วิจัยคือประเทศเวี</w:t>
      </w:r>
      <w:r w:rsidR="008F19A0">
        <w:rPr>
          <w:rFonts w:ascii="TH SarabunPSK" w:hAnsi="TH SarabunPSK" w:cs="TH SarabunPSK"/>
          <w:sz w:val="32"/>
          <w:szCs w:val="32"/>
          <w:cs/>
        </w:rPr>
        <w:t>ยดนาม</w:t>
      </w:r>
      <w:r w:rsidR="008F19A0">
        <w:rPr>
          <w:rFonts w:ascii="TH SarabunPSK" w:hAnsi="TH SarabunPSK" w:cs="TH SarabunPSK" w:hint="cs"/>
          <w:sz w:val="32"/>
          <w:szCs w:val="32"/>
          <w:cs/>
        </w:rPr>
        <w:t xml:space="preserve"> ผ่านการประสานทาง </w:t>
      </w:r>
      <w:r w:rsidR="008F19A0" w:rsidRPr="00FC4E85">
        <w:rPr>
          <w:rFonts w:ascii="TH SarabunPSK" w:hAnsi="TH SarabunPSK" w:cs="TH SarabunPSK"/>
          <w:sz w:val="32"/>
          <w:szCs w:val="32"/>
        </w:rPr>
        <w:t>E</w:t>
      </w:r>
      <w:r w:rsidR="00FC4E85" w:rsidRPr="00FC4E85">
        <w:rPr>
          <w:rFonts w:ascii="TH SarabunPSK" w:hAnsi="TH SarabunPSK" w:cs="TH SarabunPSK"/>
          <w:sz w:val="32"/>
          <w:szCs w:val="32"/>
        </w:rPr>
        <w:t>-</w:t>
      </w:r>
      <w:r w:rsidR="008F19A0" w:rsidRPr="00FC4E85">
        <w:rPr>
          <w:rFonts w:ascii="TH SarabunPSK" w:hAnsi="TH SarabunPSK" w:cs="TH SarabunPSK"/>
          <w:sz w:val="32"/>
          <w:szCs w:val="32"/>
        </w:rPr>
        <w:t>mail</w:t>
      </w:r>
      <w:r w:rsidR="008F19A0">
        <w:rPr>
          <w:rFonts w:ascii="TH SarabunPSK" w:hAnsi="TH SarabunPSK" w:cs="TH SarabunPSK"/>
          <w:sz w:val="32"/>
          <w:szCs w:val="32"/>
        </w:rPr>
        <w:t xml:space="preserve"> </w:t>
      </w:r>
      <w:r w:rsidR="008F19A0">
        <w:rPr>
          <w:rFonts w:ascii="TH SarabunPSK" w:hAnsi="TH SarabunPSK" w:cs="TH SarabunPSK" w:hint="cs"/>
          <w:sz w:val="32"/>
          <w:szCs w:val="32"/>
          <w:cs/>
        </w:rPr>
        <w:t xml:space="preserve">จนได้ข้อสรุปพร้อมการเดินทาง </w:t>
      </w:r>
      <w:r w:rsidR="008F19A0">
        <w:rPr>
          <w:rFonts w:ascii="TH SarabunPSK" w:hAnsi="TH SarabunPSK" w:cs="TH SarabunPSK"/>
          <w:sz w:val="32"/>
          <w:szCs w:val="32"/>
          <w:cs/>
        </w:rPr>
        <w:t xml:space="preserve"> โดยท่านแรกที่เรานัดพบและข</w:t>
      </w:r>
      <w:r w:rsidR="0014454A" w:rsidRPr="0014454A">
        <w:rPr>
          <w:rFonts w:ascii="TH SarabunPSK" w:hAnsi="TH SarabunPSK" w:cs="TH SarabunPSK"/>
          <w:sz w:val="32"/>
          <w:szCs w:val="32"/>
          <w:cs/>
        </w:rPr>
        <w:t>อสัมภาษณ์</w:t>
      </w:r>
      <w:r w:rsidR="00ED71B3" w:rsidRPr="0014454A">
        <w:rPr>
          <w:rFonts w:ascii="TH SarabunPSK" w:hAnsi="TH SarabunPSK" w:cs="TH SarabunPSK"/>
          <w:sz w:val="32"/>
          <w:szCs w:val="32"/>
        </w:rPr>
        <w:t xml:space="preserve"> Prof.</w:t>
      </w:r>
      <w:r w:rsidR="00232B1F">
        <w:rPr>
          <w:rFonts w:ascii="TH SarabunPSK" w:hAnsi="TH SarabunPSK" w:cs="TH SarabunPSK"/>
          <w:sz w:val="32"/>
          <w:szCs w:val="32"/>
        </w:rPr>
        <w:t xml:space="preserve"> </w:t>
      </w:r>
      <w:r w:rsidR="00ED71B3" w:rsidRPr="0014454A">
        <w:rPr>
          <w:rFonts w:ascii="TH SarabunPSK" w:hAnsi="TH SarabunPSK" w:cs="TH SarabunPSK"/>
          <w:sz w:val="32"/>
          <w:szCs w:val="32"/>
        </w:rPr>
        <w:t>Dr.</w:t>
      </w:r>
      <w:r w:rsidR="00FC4E85">
        <w:rPr>
          <w:rFonts w:ascii="TH SarabunPSK" w:hAnsi="TH SarabunPSK" w:cs="TH SarabunPSK"/>
          <w:sz w:val="32"/>
          <w:szCs w:val="32"/>
        </w:rPr>
        <w:t xml:space="preserve"> </w:t>
      </w:r>
      <w:r w:rsidR="00ED71B3" w:rsidRPr="0014454A">
        <w:rPr>
          <w:rFonts w:ascii="TH SarabunPSK" w:hAnsi="TH SarabunPSK" w:cs="TH SarabunPSK"/>
          <w:sz w:val="32"/>
          <w:szCs w:val="32"/>
        </w:rPr>
        <w:t>Le Man</w:t>
      </w:r>
      <w:r w:rsidR="00B6208B">
        <w:rPr>
          <w:rFonts w:ascii="TH SarabunPSK" w:hAnsi="TH SarabunPSK" w:cs="TH SarabunPSK"/>
          <w:sz w:val="32"/>
          <w:szCs w:val="32"/>
        </w:rPr>
        <w:t>h</w:t>
      </w:r>
      <w:r w:rsidR="00FC4E85">
        <w:rPr>
          <w:rFonts w:ascii="TH SarabunPSK" w:hAnsi="TH SarabunPSK" w:cs="TH SarabunPSK"/>
          <w:sz w:val="32"/>
          <w:szCs w:val="32"/>
        </w:rPr>
        <w:t xml:space="preserve"> That </w:t>
      </w:r>
      <w:r w:rsidR="00ED71B3" w:rsidRPr="0014454A">
        <w:rPr>
          <w:rFonts w:ascii="TH SarabunPSK" w:hAnsi="TH SarabunPSK" w:cs="TH SarabunPSK"/>
          <w:sz w:val="32"/>
          <w:szCs w:val="32"/>
          <w:cs/>
        </w:rPr>
        <w:t xml:space="preserve">ผู้บริหารระดับสูงจากมหาวิทยาลัย </w:t>
      </w:r>
      <w:r w:rsidR="00ED71B3" w:rsidRPr="0014454A">
        <w:rPr>
          <w:rFonts w:ascii="TH SarabunPSK" w:hAnsi="TH SarabunPSK" w:cs="TH SarabunPSK"/>
          <w:sz w:val="32"/>
          <w:szCs w:val="32"/>
        </w:rPr>
        <w:t>Vietnam Buddhist University</w:t>
      </w:r>
      <w:r w:rsidR="008F19A0">
        <w:rPr>
          <w:rFonts w:ascii="TH SarabunPSK" w:hAnsi="TH SarabunPSK" w:cs="TH SarabunPSK"/>
          <w:sz w:val="32"/>
          <w:szCs w:val="32"/>
        </w:rPr>
        <w:t xml:space="preserve"> </w:t>
      </w:r>
      <w:r w:rsidR="008F19A0">
        <w:rPr>
          <w:rFonts w:ascii="TH SarabunPSK" w:hAnsi="TH SarabunPSK" w:cs="TH SarabunPSK" w:hint="cs"/>
          <w:sz w:val="32"/>
          <w:szCs w:val="32"/>
          <w:cs/>
        </w:rPr>
        <w:t>ทำให้พวกเราคณะนักวิจัยขณะนั้นได้</w:t>
      </w:r>
      <w:r w:rsidR="00ED71B3" w:rsidRPr="0014454A">
        <w:rPr>
          <w:rFonts w:ascii="TH SarabunPSK" w:hAnsi="TH SarabunPSK" w:cs="TH SarabunPSK"/>
          <w:sz w:val="32"/>
          <w:szCs w:val="32"/>
          <w:cs/>
        </w:rPr>
        <w:t>ข้อมูล</w:t>
      </w:r>
      <w:r w:rsidR="008F19A0">
        <w:rPr>
          <w:rFonts w:ascii="TH SarabunPSK" w:hAnsi="TH SarabunPSK" w:cs="TH SarabunPSK" w:hint="cs"/>
          <w:sz w:val="32"/>
          <w:szCs w:val="32"/>
          <w:cs/>
        </w:rPr>
        <w:t xml:space="preserve">มาเป็นส่วนหนึ่งของการวิจัย พร้อมกับข้อมูลประสบการณ์เชิงพื้นที่ในเวียดนาม  </w:t>
      </w:r>
    </w:p>
    <w:p w:rsidR="006B0D91" w:rsidRPr="005D2E47" w:rsidRDefault="006B0D91" w:rsidP="005D2E47">
      <w:pPr>
        <w:tabs>
          <w:tab w:val="left" w:pos="864"/>
        </w:tabs>
        <w:spacing w:after="0" w:line="20" w:lineRule="atLeast"/>
        <w:rPr>
          <w:rFonts w:ascii="TH SarabunIT๙" w:hAnsi="TH SarabunIT๙" w:cs="TH SarabunIT๙"/>
          <w:b/>
          <w:bCs/>
          <w:color w:val="000000"/>
          <w:spacing w:val="-2"/>
          <w:sz w:val="36"/>
          <w:szCs w:val="36"/>
          <w:cs/>
        </w:rPr>
      </w:pPr>
    </w:p>
    <w:p w:rsidR="00ED71B3" w:rsidRDefault="00ED71B3" w:rsidP="00ED71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4D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7FCA7F" wp14:editId="298825A2">
            <wp:extent cx="2361422" cy="1769756"/>
            <wp:effectExtent l="0" t="0" r="1270" b="190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62" cy="178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D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71873DE" wp14:editId="3021F872">
            <wp:extent cx="2364540" cy="1772093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30" cy="178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91" w:rsidRPr="00464DCC" w:rsidRDefault="006B0D91" w:rsidP="00ED71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4E85" w:rsidRDefault="00ED71B3" w:rsidP="00FC4E85">
      <w:pPr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B6208B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1</w:t>
      </w:r>
      <w:r w:rsidR="008F19A0">
        <w:rPr>
          <w:rFonts w:ascii="TH SarabunPSK" w:hAnsi="TH SarabunPSK" w:cs="TH SarabunPSK" w:hint="cs"/>
          <w:sz w:val="32"/>
          <w:szCs w:val="32"/>
          <w:cs/>
        </w:rPr>
        <w:t xml:space="preserve">  เหตุการณ์</w:t>
      </w:r>
      <w:r>
        <w:rPr>
          <w:rFonts w:ascii="TH SarabunPSK" w:hAnsi="TH SarabunPSK" w:cs="TH SarabunPSK" w:hint="cs"/>
          <w:sz w:val="32"/>
          <w:szCs w:val="32"/>
          <w:cs/>
        </w:rPr>
        <w:t>เมื่อ 9 กันยายน 2560 คณะนักวิจัยศูนย์อาเซียน</w:t>
      </w:r>
      <w:r w:rsidR="00885410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ได้มีโอกาส</w:t>
      </w:r>
      <w:r w:rsidRPr="00464DCC">
        <w:rPr>
          <w:rFonts w:ascii="TH SarabunPSK" w:hAnsi="TH SarabunPSK" w:cs="TH SarabunPSK"/>
          <w:sz w:val="32"/>
          <w:szCs w:val="32"/>
          <w:cs/>
        </w:rPr>
        <w:t xml:space="preserve">สัมภาษณ์ </w:t>
      </w:r>
    </w:p>
    <w:p w:rsidR="00ED71B3" w:rsidRDefault="00ED71B3" w:rsidP="00826582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464DCC">
        <w:rPr>
          <w:rFonts w:ascii="TH SarabunPSK" w:hAnsi="TH SarabunPSK" w:cs="TH SarabunPSK"/>
          <w:sz w:val="32"/>
          <w:szCs w:val="32"/>
        </w:rPr>
        <w:t>Prof.Dr.</w:t>
      </w:r>
      <w:r w:rsidR="00FC4E85">
        <w:rPr>
          <w:rFonts w:ascii="TH SarabunPSK" w:hAnsi="TH SarabunPSK" w:cs="TH SarabunPSK"/>
          <w:sz w:val="32"/>
          <w:szCs w:val="32"/>
        </w:rPr>
        <w:t xml:space="preserve"> Le </w:t>
      </w:r>
      <w:r w:rsidRPr="00464DCC">
        <w:rPr>
          <w:rFonts w:ascii="TH SarabunPSK" w:hAnsi="TH SarabunPSK" w:cs="TH SarabunPSK"/>
          <w:sz w:val="32"/>
          <w:szCs w:val="32"/>
        </w:rPr>
        <w:t>Man</w:t>
      </w:r>
      <w:r w:rsidR="00B6208B">
        <w:rPr>
          <w:rFonts w:ascii="TH SarabunPSK" w:hAnsi="TH SarabunPSK" w:cs="TH SarabunPSK"/>
          <w:sz w:val="32"/>
          <w:szCs w:val="32"/>
        </w:rPr>
        <w:t>h</w:t>
      </w:r>
      <w:r w:rsidRPr="00464DCC">
        <w:rPr>
          <w:rFonts w:ascii="TH SarabunPSK" w:hAnsi="TH SarabunPSK" w:cs="TH SarabunPSK"/>
          <w:sz w:val="32"/>
          <w:szCs w:val="32"/>
        </w:rPr>
        <w:t xml:space="preserve"> That </w:t>
      </w:r>
      <w:r w:rsidRPr="00464DCC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464DCC">
        <w:rPr>
          <w:rFonts w:ascii="TH SarabunPSK" w:hAnsi="TH SarabunPSK" w:cs="TH SarabunPSK"/>
          <w:sz w:val="32"/>
          <w:szCs w:val="32"/>
        </w:rPr>
        <w:t xml:space="preserve">Vietnam Buddhist University </w:t>
      </w:r>
      <w:r w:rsidRPr="00464DCC">
        <w:rPr>
          <w:rFonts w:ascii="TH SarabunPSK" w:hAnsi="TH SarabunPSK" w:cs="TH SarabunPSK"/>
          <w:sz w:val="32"/>
          <w:szCs w:val="32"/>
          <w:cs/>
        </w:rPr>
        <w:t>เกี่ยวกับการเรียนรู้วัฒนธรรมเวียดนาม</w:t>
      </w:r>
      <w:r w:rsidR="00FC4E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6208B"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คณะนักวิจัย) </w:t>
      </w:r>
    </w:p>
    <w:p w:rsidR="00ED71B3" w:rsidRPr="00ED71B3" w:rsidRDefault="008F19A0" w:rsidP="00CD2296">
      <w:pPr>
        <w:spacing w:before="240"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จากนั้นเหตุการณ์เนื่องต่อในการเดินทางครั้งนั้น ได้ประสานข้อมูลกับอาจารย์ท่านหนึ่งที่ประเทศไทยพร้อมข้อมูลเกี่ยวกับศูนย์ไทยศึกษาในประเทศเวียดนาม ที่ครั้งหนึ่งมหาวิทยาลัยศรี</w:t>
      </w:r>
      <w:r w:rsidR="00494B9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นครินทรวิโรฒ ได้เคยมาเริ่มไว้และเห็นว่าเจริญก้าวหน้า คณะนักวิจัยจึงประสานเข้าพบ เพื่อเก็บข้อมูลวิจัยด้วย จึงได้พบกับ  </w:t>
      </w:r>
      <w:r w:rsidR="00ED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1B3">
        <w:rPr>
          <w:rFonts w:ascii="TH SarabunPSK" w:hAnsi="TH SarabunPSK" w:cs="TH SarabunPSK"/>
          <w:sz w:val="32"/>
          <w:szCs w:val="32"/>
        </w:rPr>
        <w:t>Prof.</w:t>
      </w:r>
      <w:r w:rsidR="00232B1F">
        <w:rPr>
          <w:rFonts w:ascii="TH SarabunPSK" w:hAnsi="TH SarabunPSK" w:cs="TH SarabunPSK"/>
          <w:sz w:val="32"/>
          <w:szCs w:val="32"/>
        </w:rPr>
        <w:t xml:space="preserve"> </w:t>
      </w:r>
      <w:r w:rsidR="00ED71B3">
        <w:rPr>
          <w:rFonts w:ascii="TH SarabunPSK" w:hAnsi="TH SarabunPSK" w:cs="TH SarabunPSK"/>
          <w:sz w:val="32"/>
          <w:szCs w:val="32"/>
        </w:rPr>
        <w:t>Dr.</w:t>
      </w:r>
      <w:r w:rsidR="00494B97">
        <w:rPr>
          <w:rFonts w:ascii="TH SarabunPSK" w:hAnsi="TH SarabunPSK" w:cs="TH SarabunPSK"/>
          <w:sz w:val="32"/>
          <w:szCs w:val="32"/>
        </w:rPr>
        <w:t xml:space="preserve"> </w:t>
      </w:r>
      <w:r w:rsidR="00ED71B3">
        <w:rPr>
          <w:rFonts w:ascii="TH SarabunPSK" w:hAnsi="TH SarabunPSK" w:cs="TH SarabunPSK"/>
          <w:sz w:val="32"/>
          <w:szCs w:val="32"/>
        </w:rPr>
        <w:t xml:space="preserve">Hoang Van Viet </w:t>
      </w:r>
      <w:r w:rsidR="00ED71B3">
        <w:rPr>
          <w:rFonts w:ascii="TH SarabunPSK" w:hAnsi="TH SarabunPSK" w:cs="TH SarabunPSK" w:hint="cs"/>
          <w:sz w:val="32"/>
          <w:szCs w:val="32"/>
          <w:cs/>
        </w:rPr>
        <w:t xml:space="preserve">ซึ่งเป็นผู้บริหารศูนย์ไทยศึกษา </w:t>
      </w:r>
      <w:r w:rsidR="00232B1F">
        <w:rPr>
          <w:rFonts w:ascii="TH SarabunPSK" w:hAnsi="TH SarabunPSK" w:cs="TH SarabunPSK" w:hint="cs"/>
          <w:sz w:val="32"/>
          <w:szCs w:val="32"/>
          <w:cs/>
        </w:rPr>
        <w:t>ของมหาวิทยาลัยแห่งชาติโฮจิมินห์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ในพบครั้งนั้นเป็นการเยี่ยมชมศูนย์ไทยศึกษา และสัมภาษณ์เกี่ยวกับงานวิจัยในส่วนของการเรียนรู้ข้ามวัฒนธรรม แต่จากการพูดคุยในครั้งนั้นได้คุยกันในสาระอื่น คือ</w:t>
      </w:r>
      <w:r w:rsidR="00ED71B3">
        <w:rPr>
          <w:rFonts w:ascii="TH SarabunPSK" w:hAnsi="TH SarabunPSK" w:cs="TH SarabunPSK" w:hint="cs"/>
          <w:sz w:val="32"/>
          <w:szCs w:val="32"/>
          <w:cs/>
        </w:rPr>
        <w:t>การตกลงร่วมกันในการทำงานสัมมนา และ</w:t>
      </w:r>
      <w:r>
        <w:rPr>
          <w:rFonts w:ascii="TH SarabunPSK" w:hAnsi="TH SarabunPSK" w:cs="TH SarabunPSK" w:hint="cs"/>
          <w:sz w:val="32"/>
          <w:szCs w:val="32"/>
          <w:cs/>
        </w:rPr>
        <w:t>ทางศูนย์อาเซียน</w:t>
      </w:r>
      <w:r w:rsidR="00494B97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ได้ร่วมนำพานิสิตเข่ารวมศึกษาแลกเปลี่ยนในงานสัมมนาที่จะเป็นภาคีร่วมจัดด้วย ซึ่งในวันนั้นเป็นการคุยกันคร่าว ๆ เกี่ยวกับแนวทางและความเป็นไปได้  </w:t>
      </w:r>
      <w:r w:rsidR="00ED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1B3" w:rsidRPr="00464DCC" w:rsidRDefault="00ED71B3" w:rsidP="00BC33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A4BF9" w:rsidRPr="00464DCC" w:rsidRDefault="00464DCC" w:rsidP="00BC33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4DC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30360BA" wp14:editId="13A2B091">
            <wp:extent cx="2584634" cy="1937041"/>
            <wp:effectExtent l="0" t="0" r="6350" b="635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85" cy="193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BF9" w:rsidRPr="00464D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595205" cy="1944963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58" cy="19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A0" w:rsidRDefault="00ED71B3" w:rsidP="00D7353E">
      <w:pPr>
        <w:spacing w:after="0" w:line="240" w:lineRule="auto"/>
        <w:ind w:left="1134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B6208B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8F19A0" w:rsidRPr="00B620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B62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B62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9A0">
        <w:rPr>
          <w:rFonts w:ascii="TH SarabunPSK" w:hAnsi="TH SarabunPSK" w:cs="TH SarabunPSK" w:hint="cs"/>
          <w:sz w:val="32"/>
          <w:szCs w:val="32"/>
          <w:cs/>
        </w:rPr>
        <w:t>เหตุการณ์</w:t>
      </w:r>
      <w:r>
        <w:rPr>
          <w:rFonts w:ascii="TH SarabunPSK" w:hAnsi="TH SarabunPSK" w:cs="TH SarabunPSK" w:hint="cs"/>
          <w:sz w:val="32"/>
          <w:szCs w:val="32"/>
          <w:cs/>
        </w:rPr>
        <w:t>เมื่อ 10 พฤศจิกายน 2560 คณะนักวิจัยได้เข้าพบ</w:t>
      </w:r>
      <w:r w:rsidR="00464DCC" w:rsidRPr="00464DCC">
        <w:rPr>
          <w:rFonts w:ascii="TH SarabunPSK" w:hAnsi="TH SarabunPSK" w:cs="TH SarabunPSK"/>
          <w:sz w:val="32"/>
          <w:szCs w:val="32"/>
          <w:cs/>
        </w:rPr>
        <w:t xml:space="preserve">และสัมภาษณ์ </w:t>
      </w:r>
      <w:r w:rsidR="00464DCC" w:rsidRPr="00464DCC">
        <w:rPr>
          <w:rFonts w:ascii="TH SarabunPSK" w:hAnsi="TH SarabunPSK" w:cs="TH SarabunPSK"/>
          <w:sz w:val="32"/>
          <w:szCs w:val="32"/>
        </w:rPr>
        <w:t>Prof.Dr.</w:t>
      </w:r>
      <w:r w:rsidR="00E83ED9">
        <w:rPr>
          <w:rFonts w:ascii="TH SarabunPSK" w:hAnsi="TH SarabunPSK" w:cs="TH SarabunPSK"/>
          <w:sz w:val="32"/>
          <w:szCs w:val="32"/>
        </w:rPr>
        <w:t xml:space="preserve"> </w:t>
      </w:r>
      <w:r w:rsidR="00464DCC" w:rsidRPr="00464DCC">
        <w:rPr>
          <w:rFonts w:ascii="TH SarabunPSK" w:hAnsi="TH SarabunPSK" w:cs="TH SarabunPSK"/>
          <w:sz w:val="32"/>
          <w:szCs w:val="32"/>
        </w:rPr>
        <w:t>Hoang Van Viet, Director of Thai Centre,</w:t>
      </w:r>
      <w:r w:rsidR="00CD2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DCC" w:rsidRPr="00464DCC">
        <w:rPr>
          <w:rFonts w:ascii="TH SarabunPSK" w:hAnsi="TH SarabunPSK" w:cs="TH SarabunPSK"/>
          <w:sz w:val="32"/>
          <w:szCs w:val="32"/>
          <w:cs/>
        </w:rPr>
        <w:t xml:space="preserve">ทีมงานและบุคลากรของศูนย์ไทยศึกษา ที่ </w:t>
      </w:r>
      <w:r w:rsidR="00464DCC" w:rsidRPr="00464DCC">
        <w:rPr>
          <w:rFonts w:ascii="TH SarabunPSK" w:hAnsi="TH SarabunPSK" w:cs="TH SarabunPSK"/>
          <w:sz w:val="32"/>
          <w:szCs w:val="32"/>
        </w:rPr>
        <w:t xml:space="preserve">University of Social Sciences and Humanities </w:t>
      </w:r>
      <w:r w:rsidR="00464DCC" w:rsidRPr="00464DCC">
        <w:rPr>
          <w:rFonts w:ascii="TH SarabunPSK" w:hAnsi="TH SarabunPSK" w:cs="TH SarabunPSK"/>
          <w:sz w:val="32"/>
          <w:szCs w:val="32"/>
          <w:cs/>
        </w:rPr>
        <w:t>เกี่ยวกับการเรียนรู้วัฒนธรรมเวียดนาม ทำความตกลงจัดบริการวิชาการ งานวิจัยและสัมมนาร่วมกัน</w:t>
      </w:r>
      <w:r w:rsidR="003013CF">
        <w:rPr>
          <w:rFonts w:ascii="TH SarabunPSK" w:hAnsi="TH SarabunPSK" w:cs="TH SarabunPSK"/>
          <w:sz w:val="32"/>
          <w:szCs w:val="32"/>
        </w:rPr>
        <w:t xml:space="preserve"> </w:t>
      </w:r>
      <w:r w:rsidR="00CD2296">
        <w:rPr>
          <w:rFonts w:ascii="TH SarabunPSK" w:hAnsi="TH SarabunPSK" w:cs="TH SarabunPSK" w:hint="cs"/>
          <w:sz w:val="32"/>
          <w:szCs w:val="32"/>
          <w:cs/>
        </w:rPr>
        <w:t>(ภาพ</w:t>
      </w:r>
      <w:r w:rsidR="003013CF">
        <w:rPr>
          <w:rFonts w:ascii="TH SarabunPSK" w:hAnsi="TH SarabunPSK" w:cs="TH SarabunPSK"/>
          <w:sz w:val="32"/>
          <w:szCs w:val="32"/>
        </w:rPr>
        <w:t xml:space="preserve">: </w:t>
      </w:r>
      <w:r w:rsidR="003013CF">
        <w:rPr>
          <w:rFonts w:ascii="TH SarabunPSK" w:hAnsi="TH SarabunPSK" w:cs="TH SarabunPSK" w:hint="cs"/>
          <w:sz w:val="32"/>
          <w:szCs w:val="32"/>
          <w:cs/>
        </w:rPr>
        <w:t>ผู้เขียน)</w:t>
      </w:r>
    </w:p>
    <w:p w:rsidR="00F3517D" w:rsidRDefault="00F3517D" w:rsidP="00F351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517D" w:rsidRDefault="00F3517D" w:rsidP="00F351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สัมมนาทางวิชาการและนิสิตอาเซียนย่างไปสู่การ </w:t>
      </w:r>
      <w:r w:rsidRPr="008F19A0">
        <w:rPr>
          <w:rFonts w:ascii="TH SarabunPSK" w:hAnsi="TH SarabunPSK" w:cs="TH SarabunPSK"/>
          <w:b/>
          <w:bCs/>
          <w:sz w:val="32"/>
          <w:szCs w:val="32"/>
        </w:rPr>
        <w:t>MOU</w:t>
      </w:r>
    </w:p>
    <w:p w:rsidR="00794D6B" w:rsidRDefault="00794D6B" w:rsidP="00B3161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จากนั้นเมื่อกลับมาแล้วก็ได้ลงรายละเอียดผ่านการสื่อสารทาง </w:t>
      </w:r>
      <w:r>
        <w:rPr>
          <w:rFonts w:ascii="TH SarabunPSK" w:hAnsi="TH SarabunPSK" w:cs="TH SarabunPSK"/>
          <w:sz w:val="32"/>
          <w:szCs w:val="32"/>
        </w:rPr>
        <w:t xml:space="preserve">Email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จนกระทั่งได้ข้อสรุปการจัดสัมมนา  ระหว่างวันที่ 4-5 กันยายน 2561 ทางศูนย์อาเซียนจึงได้เตรียมโครงการ รายงานผู้บริหาร และกำหนดโครงการ เพื่อสานต่องานร่วมกันระหว่างศูนย์ไทยศึกษา ของ </w:t>
      </w:r>
      <w:r w:rsidRPr="00464DCC">
        <w:rPr>
          <w:rFonts w:ascii="TH SarabunPSK" w:hAnsi="TH SarabunPSK" w:cs="TH SarabunPSK"/>
          <w:sz w:val="32"/>
          <w:szCs w:val="32"/>
        </w:rPr>
        <w:t>University of Social Sciences and Humanities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D6B" w:rsidRPr="00FB0799" w:rsidRDefault="00115B21" w:rsidP="00FB0799">
      <w:pPr>
        <w:tabs>
          <w:tab w:val="left" w:pos="993"/>
          <w:tab w:val="center" w:pos="43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4D6B"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ทางศูนย์อาเซียน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="00794D6B"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จึงได้ดำเนิน</w:t>
      </w:r>
      <w:r w:rsidR="00D26B97"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การดำเนินกิจกรรมร่วมใน 2 ส่วน โดยที่ในส่วนแรก คือ </w:t>
      </w:r>
      <w:r w:rsidR="00794D6B"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การเข้าร่วมกิจกรรมจัดโครงการสัมมนา ภายใต้สาระเรื่อง “</w:t>
      </w:r>
      <w:r w:rsidR="00B31614">
        <w:rPr>
          <w:rFonts w:ascii="TH SarabunPSK" w:hAnsi="TH SarabunPSK" w:cs="TH SarabunPSK"/>
          <w:color w:val="000000" w:themeColor="text1"/>
          <w:sz w:val="32"/>
          <w:szCs w:val="32"/>
        </w:rPr>
        <w:t>Vietnam and Thailand</w:t>
      </w:r>
      <w:r w:rsidR="00794D6B" w:rsidRPr="00FB0799">
        <w:rPr>
          <w:rFonts w:ascii="TH SarabunPSK" w:hAnsi="TH SarabunPSK" w:cs="TH SarabunPSK"/>
          <w:color w:val="000000" w:themeColor="text1"/>
          <w:sz w:val="32"/>
          <w:szCs w:val="32"/>
        </w:rPr>
        <w:t>: Regional Cultural Dialogue</w:t>
      </w:r>
      <w:r w:rsidR="00794D6B"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 มีการนำคณาจารย์เข้าร่วมเสนองานใน 3 เรื่อง  </w:t>
      </w:r>
      <w:r w:rsidR="00794D6B" w:rsidRPr="00FB07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ประกอบด้วย 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เรื่องที่ </w:t>
      </w:r>
      <w:r w:rsidR="00D26B97" w:rsidRPr="00FB07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 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คือ </w:t>
      </w:r>
      <w:r w:rsidR="00794D6B" w:rsidRPr="00FB07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"Buddhist Economics for Sustainability Development in Thai Society"</w:t>
      </w:r>
      <w:r w:rsidR="00B316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เรื่องที่ 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“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</w:rPr>
        <w:t>Theravada Buddhism: Gender’s Right and Ordination in Thai Society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="00D26B97"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และเรื่องที่ 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“</w:t>
      </w:r>
      <w:r w:rsidRPr="00FB0799">
        <w:rPr>
          <w:rFonts w:ascii="TH SarabunPSK" w:hAnsi="TH SarabunPSK" w:cs="TH SarabunPSK"/>
          <w:color w:val="000000" w:themeColor="text1"/>
          <w:sz w:val="32"/>
          <w:szCs w:val="32"/>
        </w:rPr>
        <w:t>The Helping Amelioration in Theravada Buddhist Philosophy”</w:t>
      </w:r>
      <w:r w:rsidR="00FB0799" w:rsidRPr="00FB07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0799" w:rsidRPr="00FB07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และในส่วนที่สอง คือ </w:t>
      </w:r>
      <w:r w:rsidR="00FB0799" w:rsidRPr="00FB0799">
        <w:rPr>
          <w:rFonts w:ascii="TH SarabunPSK" w:hAnsi="TH SarabunPSK" w:cs="TH SarabunPSK"/>
          <w:sz w:val="32"/>
          <w:szCs w:val="32"/>
          <w:cs/>
        </w:rPr>
        <w:t>การ</w:t>
      </w:r>
      <w:r w:rsidR="00794D6B" w:rsidRPr="00FB0799">
        <w:rPr>
          <w:rFonts w:ascii="TH SarabunPSK" w:hAnsi="TH SarabunPSK" w:cs="TH SarabunPSK"/>
          <w:sz w:val="32"/>
          <w:szCs w:val="32"/>
          <w:cs/>
        </w:rPr>
        <w:t>จัดทำโครงการนิสิตอาเซียน โดยจัดโครงการพานิสิตจากวิทยาเขต วิทยาลัยสงฆ์ เข้าร่วมสัมม</w:t>
      </w:r>
      <w:r w:rsidR="00B31614">
        <w:rPr>
          <w:rFonts w:ascii="TH SarabunPSK" w:hAnsi="TH SarabunPSK" w:cs="TH SarabunPSK" w:hint="cs"/>
          <w:sz w:val="32"/>
          <w:szCs w:val="32"/>
          <w:cs/>
        </w:rPr>
        <w:t>น</w:t>
      </w:r>
      <w:r w:rsidR="00794D6B" w:rsidRPr="00FB0799">
        <w:rPr>
          <w:rFonts w:ascii="TH SarabunPSK" w:hAnsi="TH SarabunPSK" w:cs="TH SarabunPSK"/>
          <w:sz w:val="32"/>
          <w:szCs w:val="32"/>
          <w:cs/>
        </w:rPr>
        <w:t>าเพื่อเสริมสร้างประสบการณ์ทางด้านอาเซียนศึกษา และเป็นการส่งเสริมการเรียนรู้ในกรอบของประเทศอาเซียน ซึ่งในครั้งนั้นมีคณาจารย์จำนวน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 xml:space="preserve"> 5 ท่าน </w:t>
      </w:r>
      <w:r w:rsidR="00794D6B" w:rsidRPr="00FB0799">
        <w:rPr>
          <w:rFonts w:ascii="TH SarabunPSK" w:hAnsi="TH SarabunPSK" w:cs="TH SarabunPSK"/>
          <w:sz w:val="32"/>
          <w:szCs w:val="32"/>
          <w:cs/>
        </w:rPr>
        <w:t xml:space="preserve">มีนิสิต จำนวน 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 xml:space="preserve">15 รูป/คน </w:t>
      </w:r>
      <w:r w:rsidR="00794D6B" w:rsidRPr="00FB0799">
        <w:rPr>
          <w:rFonts w:ascii="TH SarabunPSK" w:hAnsi="TH SarabunPSK" w:cs="TH SarabunPSK"/>
          <w:sz w:val="32"/>
          <w:szCs w:val="32"/>
          <w:cs/>
        </w:rPr>
        <w:t xml:space="preserve">เข้าร่วมโครงการอาทิ 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>คณาจารย์จากวิทยาลัยเขตเชียงใหม่ วิทยาลัยสงฆ์ลำปาง วิทยาลัยสงฆ์เชียงราย วิทยาลัยสงฆ์พุทธ</w:t>
      </w:r>
      <w:r w:rsidR="00B316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>ช</w:t>
      </w:r>
      <w:r w:rsidR="00CC16E3">
        <w:rPr>
          <w:rFonts w:ascii="TH SarabunPSK" w:hAnsi="TH SarabunPSK" w:cs="TH SarabunPSK"/>
          <w:sz w:val="32"/>
          <w:szCs w:val="32"/>
          <w:cs/>
        </w:rPr>
        <w:t>ินราช วิทยาลัยสงฆ์พุทธปัญญาศรีท</w:t>
      </w:r>
      <w:r w:rsidR="00CC16E3">
        <w:rPr>
          <w:rFonts w:ascii="TH SarabunPSK" w:hAnsi="TH SarabunPSK" w:cs="TH SarabunPSK" w:hint="cs"/>
          <w:sz w:val="32"/>
          <w:szCs w:val="32"/>
          <w:cs/>
        </w:rPr>
        <w:t>ว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>า</w:t>
      </w:r>
      <w:r w:rsidR="00CC16E3">
        <w:rPr>
          <w:rFonts w:ascii="TH SarabunPSK" w:hAnsi="TH SarabunPSK" w:cs="TH SarabunPSK" w:hint="cs"/>
          <w:sz w:val="32"/>
          <w:szCs w:val="32"/>
          <w:cs/>
        </w:rPr>
        <w:t>ร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>วดี (วัดไร่ขิง) จ.นครปฐม คณะครุศาสตร์ คณะสังคมศาสตร์ มหาวิทยาลัยมหาจุฬาลงกรณราชวิทยาลัย เป็นต้น โดย</w:t>
      </w:r>
      <w:r w:rsidR="00B31614">
        <w:rPr>
          <w:rFonts w:ascii="TH SarabunPSK" w:hAnsi="TH SarabunPSK" w:cs="TH SarabunPSK" w:hint="cs"/>
          <w:sz w:val="32"/>
          <w:szCs w:val="32"/>
          <w:cs/>
        </w:rPr>
        <w:t>ที่ใน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>การเข้าร่วมโครงกรสัมมนาคณาจารย์เสนองาน และนำนิสิตแลกเปลี่ยนเสริมสร้างประสบการณ์ในการสัมมนา และอีก</w:t>
      </w:r>
      <w:r w:rsidR="00B31614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>นำพานิสิตเรียนรู้ในเชิงอาณาบริเวณศึกษา</w:t>
      </w:r>
      <w:r w:rsidR="00B3161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31614">
        <w:rPr>
          <w:rFonts w:ascii="TH SarabunPSK" w:hAnsi="TH SarabunPSK" w:cs="TH SarabunPSK"/>
          <w:sz w:val="32"/>
          <w:szCs w:val="32"/>
        </w:rPr>
        <w:t xml:space="preserve">Area Studies) 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>เสริมสร้างประสบการณ์การเรียนรู้โดยตรงกับนิสิตในหลายแหล่งทางวัฒนธรรม ศาสนาและประวัติศาสตร์นัยหนึ่งเป็นการศึกษาเชิงพื้นที่ นัยหนึ่งเป็นการเสริมสร้างทักษะการเรียนรู้ในแบบอาณาบริเวณ อาทิ พิพิธภัณฑ์ประวัติศาสตร์แห่งชาติเวียดนาม การศึกษาพระพุทธศาสนาเชิงพื้นที่ในวัดพุทธเ</w:t>
      </w:r>
      <w:r w:rsidR="00CC16E3">
        <w:rPr>
          <w:rFonts w:ascii="TH SarabunPSK" w:hAnsi="TH SarabunPSK" w:cs="TH SarabunPSK"/>
          <w:sz w:val="32"/>
          <w:szCs w:val="32"/>
          <w:cs/>
        </w:rPr>
        <w:t>ถรวาท และมหายาน รวมไปถึง</w:t>
      </w:r>
      <w:r w:rsidR="00CC16E3">
        <w:rPr>
          <w:rFonts w:ascii="TH SarabunPSK" w:hAnsi="TH SarabunPSK" w:cs="TH SarabunPSK" w:hint="cs"/>
          <w:sz w:val="32"/>
          <w:szCs w:val="32"/>
          <w:cs/>
        </w:rPr>
        <w:t>อุโมงค์</w:t>
      </w:r>
      <w:r w:rsidR="00CC16E3">
        <w:rPr>
          <w:rFonts w:ascii="TH SarabunPSK" w:hAnsi="TH SarabunPSK" w:cs="TH SarabunPSK"/>
          <w:sz w:val="32"/>
          <w:szCs w:val="32"/>
          <w:cs/>
        </w:rPr>
        <w:t>กู</w:t>
      </w:r>
      <w:r w:rsidR="00CC16E3">
        <w:rPr>
          <w:rFonts w:ascii="TH SarabunPSK" w:hAnsi="TH SarabunPSK" w:cs="TH SarabunPSK" w:hint="cs"/>
          <w:sz w:val="32"/>
          <w:szCs w:val="32"/>
          <w:cs/>
        </w:rPr>
        <w:t>๋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t>จี ที่เนื่องด้วย</w:t>
      </w:r>
      <w:r w:rsidR="000C0986" w:rsidRPr="00FB0799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ประวัติศาสตร์เวียดนามสมัยใหม่ และสงครามเวียดนาม ซึ่งเป็นการเสริมสร้างทักษะให้กับนิสิตของมหาวิทยาลัยเราภายใต้โครงการในช่วงเวลานั้นกับพื้นที่ประเทศเวียดนาม </w:t>
      </w:r>
    </w:p>
    <w:p w:rsidR="00BC33A5" w:rsidRDefault="00ED71B3" w:rsidP="00BC33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33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003C" w:rsidRDefault="0098003C" w:rsidP="00ED71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4D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CE36E4" wp14:editId="231C8D3D">
            <wp:extent cx="2578853" cy="1717803"/>
            <wp:effectExtent l="0" t="0" r="0" b="0"/>
            <wp:docPr id="3" name="รูปภาพ 3" descr="à¹à¸à¸ à¸²à¸à¸­à¸²à¸à¸à¸°à¸¡à¸µ à¸¥à¸³à¸à¸¶à¸ à¸à¸¥à¸¡à¸à¸¹à¸¥, 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¹à¸à¸ à¸²à¸à¸­à¸²à¸à¸à¸°à¸¡à¸µ à¸¥à¸³à¸à¸¶à¸ à¸à¸¥à¸¡à¸à¸¹à¸¥, 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14" cy="172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D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96330C8" wp14:editId="0D533769">
            <wp:extent cx="2572410" cy="1707326"/>
            <wp:effectExtent l="0" t="0" r="0" b="7620"/>
            <wp:docPr id="4" name="รูปภาพ 4" descr="à¹à¸à¸ à¸²à¸à¸­à¸²à¸à¸à¸°à¸¡à¸µ à¸«à¸à¸¶à¹à¸à¸à¸à¸à¸¶à¹à¸à¹à¸ à¹à¸¥à¸°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¹à¸à¸ à¸²à¸à¸­à¸²à¸à¸à¸°à¸¡à¸µ à¸«à¸à¸¶à¹à¸à¸à¸à¸à¸¶à¹à¸à¹à¸ à¹à¸¥à¸°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55" cy="173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14" w:rsidRPr="00B31614" w:rsidRDefault="00B31614" w:rsidP="00ED71B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8003C" w:rsidRDefault="00ED71B3" w:rsidP="00B31614">
      <w:pPr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B6208B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ภาพ</w:t>
      </w:r>
      <w:r w:rsidR="00CC16E3" w:rsidRPr="00B6208B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ที่</w:t>
      </w:r>
      <w:r w:rsidRPr="00B6208B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 xml:space="preserve"> 3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794D6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เหตุการณ์เมื่อวันที่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CC16E3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1</w:t>
      </w:r>
      <w:r w:rsidR="00817284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4 </w:t>
      </w:r>
      <w:r w:rsidR="0098003C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กันยายน </w:t>
      </w:r>
      <w:r w:rsidR="0098003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2561 </w:t>
      </w:r>
      <w:r w:rsidR="0098003C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คณะของคณาจารย์ได้เข้าร่วมประชุมสัมมนาในงา</w:t>
      </w:r>
      <w:r w:rsidR="00B6208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</w:t>
      </w:r>
      <w:r w:rsidR="0098003C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98003C"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Seminar on International Workshop Vietnam and Thailand the Regional Cultural Dialogue, University of Social Sciences and Humanities, Vietnam National University, Ho Chi Minh City, Vietnam (USSH, VNU-HCM)</w:t>
      </w:r>
      <w:r w:rsidR="0098003C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จากเครือข่ายทางวิชาการที่เริ่มต้นจากการเก็บข้อมูลทำวิจัยในช่วงเดือนกันยายน </w:t>
      </w:r>
      <w:r w:rsidR="00817284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2561</w:t>
      </w:r>
      <w:r w:rsidR="0098003C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ที่ผ่านมา </w:t>
      </w:r>
    </w:p>
    <w:p w:rsidR="000C0986" w:rsidRDefault="000C0986" w:rsidP="00ED71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D71B3" w:rsidRDefault="00ED71B3" w:rsidP="00B3161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ในการเข้าร่วมสัมมนา</w:t>
      </w:r>
      <w:r w:rsidR="000C0986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="0001209D">
        <w:rPr>
          <w:rFonts w:ascii="TH SarabunPSK" w:hAnsi="TH SarabunPSK" w:cs="TH SarabunPSK"/>
          <w:sz w:val="32"/>
          <w:szCs w:val="32"/>
        </w:rPr>
        <w:t>1</w:t>
      </w:r>
      <w:r w:rsidR="000C0986">
        <w:rPr>
          <w:rFonts w:ascii="TH SarabunPSK" w:hAnsi="TH SarabunPSK" w:cs="TH SarabunPSK" w:hint="cs"/>
          <w:sz w:val="32"/>
          <w:szCs w:val="32"/>
          <w:cs/>
        </w:rPr>
        <w:t>4-</w:t>
      </w:r>
      <w:r w:rsidR="0001209D">
        <w:rPr>
          <w:rFonts w:ascii="TH SarabunPSK" w:hAnsi="TH SarabunPSK" w:cs="TH SarabunPSK"/>
          <w:sz w:val="32"/>
          <w:szCs w:val="32"/>
        </w:rPr>
        <w:t>1</w:t>
      </w:r>
      <w:r w:rsidR="000C0986">
        <w:rPr>
          <w:rFonts w:ascii="TH SarabunPSK" w:hAnsi="TH SarabunPSK" w:cs="TH SarabunPSK" w:hint="cs"/>
          <w:sz w:val="32"/>
          <w:szCs w:val="32"/>
          <w:cs/>
        </w:rPr>
        <w:t xml:space="preserve">5 กันยายน 2561 ในฐานะภาคีร่วมจัด ได้มีประสงค์จะจัดสัมมนาและสร้างเครือข่ายทางวิชาการได้ ประสานกับคณะของพวกเราเพื่อประชุมและนัดพบ พร้อมไปดูสถานที่  </w:t>
      </w:r>
      <w:r w:rsidR="005C3F2B">
        <w:rPr>
          <w:rFonts w:ascii="TH SarabunPSK" w:hAnsi="TH SarabunPSK" w:cs="TH SarabunPSK" w:hint="cs"/>
          <w:sz w:val="32"/>
          <w:szCs w:val="32"/>
          <w:cs/>
        </w:rPr>
        <w:t>ทางคณะจึงได้ปรึกษาและแบ่งเป็น 2 กลุ่ม โดยคณะแรก</w:t>
      </w:r>
      <w:r w:rsidR="00B7622A">
        <w:rPr>
          <w:rFonts w:ascii="TH SarabunPSK" w:hAnsi="TH SarabunPSK" w:cs="TH SarabunPSK" w:hint="cs"/>
          <w:sz w:val="32"/>
          <w:szCs w:val="32"/>
          <w:cs/>
        </w:rPr>
        <w:t>นำนิสิตทั้งหมดไปศึกษาเชิงพื้นที่ในแหล่งประวัติศาสตร์อุโมง</w:t>
      </w:r>
      <w:r w:rsidR="00B31614">
        <w:rPr>
          <w:rFonts w:ascii="TH SarabunPSK" w:hAnsi="TH SarabunPSK" w:cs="TH SarabunPSK" w:hint="cs"/>
          <w:sz w:val="32"/>
          <w:szCs w:val="32"/>
          <w:cs/>
        </w:rPr>
        <w:t>ค์</w:t>
      </w:r>
      <w:r w:rsidR="00B7622A">
        <w:rPr>
          <w:rFonts w:ascii="TH SarabunPSK" w:hAnsi="TH SarabunPSK" w:cs="TH SarabunPSK" w:hint="cs"/>
          <w:sz w:val="32"/>
          <w:szCs w:val="32"/>
          <w:cs/>
        </w:rPr>
        <w:t>กู</w:t>
      </w:r>
      <w:r w:rsidR="00B31614">
        <w:rPr>
          <w:rFonts w:ascii="TH SarabunPSK" w:hAnsi="TH SarabunPSK" w:cs="TH SarabunPSK" w:hint="cs"/>
          <w:sz w:val="32"/>
          <w:szCs w:val="32"/>
          <w:cs/>
        </w:rPr>
        <w:t>๋</w:t>
      </w:r>
      <w:r w:rsidR="00B7622A">
        <w:rPr>
          <w:rFonts w:ascii="TH SarabunPSK" w:hAnsi="TH SarabunPSK" w:cs="TH SarabunPSK" w:hint="cs"/>
          <w:sz w:val="32"/>
          <w:szCs w:val="32"/>
          <w:cs/>
        </w:rPr>
        <w:t xml:space="preserve">จี ส่วนคณะที่ 2 </w:t>
      </w:r>
      <w:r w:rsidR="005C3F2B">
        <w:rPr>
          <w:rFonts w:ascii="TH SarabunPSK" w:hAnsi="TH SarabunPSK" w:cs="TH SarabunPSK" w:hint="cs"/>
          <w:sz w:val="32"/>
          <w:szCs w:val="32"/>
          <w:cs/>
        </w:rPr>
        <w:t>ไปประชุมร่วมกับผู้บริหารของมหาวิทยาลัย</w:t>
      </w:r>
      <w:r w:rsidR="00B316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3F2B">
        <w:rPr>
          <w:rFonts w:ascii="TH SarabunPSK" w:hAnsi="TH SarabunPSK" w:cs="TH SarabunPSK" w:hint="cs"/>
          <w:sz w:val="32"/>
          <w:szCs w:val="32"/>
          <w:cs/>
        </w:rPr>
        <w:t>ถูเหยาหม</w:t>
      </w:r>
      <w:r w:rsidR="000C0986">
        <w:rPr>
          <w:rFonts w:ascii="TH SarabunPSK" w:hAnsi="TH SarabunPSK" w:cs="TH SarabunPSK" w:hint="cs"/>
          <w:sz w:val="32"/>
          <w:szCs w:val="32"/>
          <w:cs/>
        </w:rPr>
        <w:t>ต (</w:t>
      </w:r>
      <w:r w:rsidR="0001209D">
        <w:rPr>
          <w:rFonts w:ascii="TH SarabunPSK" w:hAnsi="TH SarabunPSK" w:cs="TH SarabunPSK"/>
          <w:sz w:val="32"/>
          <w:szCs w:val="32"/>
        </w:rPr>
        <w:t>Thou D</w:t>
      </w:r>
      <w:r w:rsidR="000C0986">
        <w:rPr>
          <w:rFonts w:ascii="TH SarabunPSK" w:hAnsi="TH SarabunPSK" w:cs="TH SarabunPSK"/>
          <w:sz w:val="32"/>
          <w:szCs w:val="32"/>
        </w:rPr>
        <w:t>a</w:t>
      </w:r>
      <w:r w:rsidR="0001209D">
        <w:rPr>
          <w:rFonts w:ascii="TH SarabunPSK" w:hAnsi="TH SarabunPSK" w:cs="TH SarabunPSK"/>
          <w:sz w:val="32"/>
          <w:szCs w:val="32"/>
        </w:rPr>
        <w:t>u</w:t>
      </w:r>
      <w:r w:rsidR="000C0986">
        <w:rPr>
          <w:rFonts w:ascii="TH SarabunPSK" w:hAnsi="TH SarabunPSK" w:cs="TH SarabunPSK"/>
          <w:sz w:val="32"/>
          <w:szCs w:val="32"/>
        </w:rPr>
        <w:t xml:space="preserve"> Mot University</w:t>
      </w:r>
      <w:r w:rsidR="000C0986">
        <w:rPr>
          <w:rFonts w:ascii="TH SarabunPSK" w:hAnsi="TH SarabunPSK" w:cs="TH SarabunPSK" w:hint="cs"/>
          <w:sz w:val="32"/>
          <w:szCs w:val="32"/>
          <w:cs/>
        </w:rPr>
        <w:t>)</w:t>
      </w:r>
      <w:r w:rsidR="005C3F2B">
        <w:rPr>
          <w:rFonts w:ascii="TH SarabunPSK" w:hAnsi="TH SarabunPSK" w:cs="TH SarabunPSK" w:hint="cs"/>
          <w:sz w:val="32"/>
          <w:szCs w:val="32"/>
          <w:cs/>
        </w:rPr>
        <w:t xml:space="preserve"> เข้าร่วมประชุมวางแนวทาง และข้อตกลงเบื้องต้น โดยมีแนวทางหลัก ๆ คือ  การทำ </w:t>
      </w:r>
      <w:r w:rsidR="005C3F2B">
        <w:rPr>
          <w:rFonts w:ascii="TH SarabunPSK" w:hAnsi="TH SarabunPSK" w:cs="TH SarabunPSK"/>
          <w:sz w:val="32"/>
          <w:szCs w:val="32"/>
        </w:rPr>
        <w:t xml:space="preserve">MOU </w:t>
      </w:r>
      <w:r w:rsidR="005C3F2B">
        <w:rPr>
          <w:rFonts w:ascii="TH SarabunPSK" w:hAnsi="TH SarabunPSK" w:cs="TH SarabunPSK" w:hint="cs"/>
          <w:sz w:val="32"/>
          <w:szCs w:val="32"/>
          <w:cs/>
        </w:rPr>
        <w:t>ความร่วมมือทางวิชาการระหว่างมหาวิทยาลัย และเป็นภาคีร่วมจัดงานประชุมสัมมนานานาชาติ รวมไปถึงการนำคณาจารย</w:t>
      </w:r>
      <w:r w:rsidR="000C0986">
        <w:rPr>
          <w:rFonts w:ascii="TH SarabunPSK" w:hAnsi="TH SarabunPSK" w:cs="TH SarabunPSK" w:hint="cs"/>
          <w:sz w:val="32"/>
          <w:szCs w:val="32"/>
          <w:cs/>
        </w:rPr>
        <w:t xml:space="preserve">์เข้าร่วมเสมองานทางวิชาการในการประชุมสัมมนานี้ </w:t>
      </w:r>
      <w:r w:rsidR="005C3F2B">
        <w:rPr>
          <w:rFonts w:ascii="TH SarabunPSK" w:hAnsi="TH SarabunPSK" w:cs="TH SarabunPSK" w:hint="cs"/>
          <w:sz w:val="32"/>
          <w:szCs w:val="32"/>
          <w:cs/>
        </w:rPr>
        <w:t>โดยมหาวิทยาลัยมหาจุฬาลงกรณราชวิทยาลัย เป็นภาคีร่วมจัดไม่ต้องมีค่าใ</w:t>
      </w:r>
      <w:r w:rsidR="000C0986">
        <w:rPr>
          <w:rFonts w:ascii="TH SarabunPSK" w:hAnsi="TH SarabunPSK" w:cs="TH SarabunPSK" w:hint="cs"/>
          <w:sz w:val="32"/>
          <w:szCs w:val="32"/>
          <w:cs/>
        </w:rPr>
        <w:t>ช้จ่ายจากการเข้าร่วมเสนอง</w:t>
      </w:r>
      <w:r w:rsidR="005C3F2B">
        <w:rPr>
          <w:rFonts w:ascii="TH SarabunPSK" w:hAnsi="TH SarabunPSK" w:cs="TH SarabunPSK" w:hint="cs"/>
          <w:sz w:val="32"/>
          <w:szCs w:val="32"/>
          <w:cs/>
        </w:rPr>
        <w:t xml:space="preserve">าน </w:t>
      </w:r>
      <w:r w:rsidR="000C0986">
        <w:rPr>
          <w:rFonts w:ascii="TH SarabunPSK" w:hAnsi="TH SarabunPSK" w:cs="TH SarabunPSK" w:hint="cs"/>
          <w:sz w:val="32"/>
          <w:szCs w:val="32"/>
          <w:cs/>
        </w:rPr>
        <w:t xml:space="preserve">โดยการพูดคุยเป็นการกำหนดช่วงเวลาและข้อสรุปอันเป็นแนวทางร่วมกันเพื่อนำไปสู่การจัดสัมมนาดังกล่าว </w:t>
      </w:r>
      <w:r w:rsidR="00B7622A">
        <w:rPr>
          <w:rFonts w:ascii="TH SarabunPSK" w:hAnsi="TH SarabunPSK" w:cs="TH SarabunPSK" w:hint="cs"/>
          <w:sz w:val="32"/>
          <w:szCs w:val="32"/>
          <w:cs/>
        </w:rPr>
        <w:t xml:space="preserve">ซึ่งจะจัดขึ้นในปลายปีคือระหว่างวันที่ 6-7-8 ธันวาคม </w:t>
      </w:r>
      <w:r w:rsidR="00B3161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7622A">
        <w:rPr>
          <w:rFonts w:ascii="TH SarabunPSK" w:hAnsi="TH SarabunPSK" w:cs="TH SarabunPSK" w:hint="cs"/>
          <w:sz w:val="32"/>
          <w:szCs w:val="32"/>
          <w:cs/>
        </w:rPr>
        <w:t xml:space="preserve">2561  </w:t>
      </w:r>
      <w:r w:rsidR="005C3F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07C2" w:rsidRPr="00ED71B3" w:rsidRDefault="00A007C2" w:rsidP="00ED71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109B0" w:rsidRPr="00464DCC" w:rsidRDefault="00A109B0" w:rsidP="00410E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4D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494779" cy="1516257"/>
            <wp:effectExtent l="0" t="0" r="1270" b="8255"/>
            <wp:docPr id="1" name="รูปภาพ 1" descr="à¹à¸à¸ à¸²à¸à¸­à¸²à¸à¸à¸°à¸¡à¸µ 7 à¸à¸, à¸£à¸§à¸¡à¸à¸¶à¸ à¸¥à¸³à¸à¸¶à¸ à¸à¸¥à¸¡à¸à¸¹à¸¥ à¹à¸¥à¸° SI LA, à¸à¸à¸à¸µà¹à¸¢à¸´à¹à¸¡, à¸à¸¹à¹à¸à¸à¸à¸³à¸¥à¸±à¸à¸¢à¸·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7 à¸à¸, à¸£à¸§à¸¡à¸à¸¶à¸ à¸¥à¸³à¸à¸¶à¸ à¸à¸¥à¸¡à¸à¸¹à¸¥ à¹à¸¥à¸° SI LA, à¸à¸à¸à¸µà¹à¸¢à¸´à¹à¸¡, à¸à¸¹à¹à¸à¸à¸à¸³à¸¥à¸±à¸à¸¢à¸·à¸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42" cy="153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97A" w:rsidRPr="00464D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85059" cy="1510904"/>
            <wp:effectExtent l="0" t="0" r="1270" b="0"/>
            <wp:docPr id="2" name="รูปภาพ 2" descr="à¹à¸à¸ à¸²à¸à¸­à¸²à¸à¸à¸°à¸¡à¸µ 7 à¸à¸, à¸£à¸§à¸¡à¸à¸¶à¸ à¸¥à¸³à¸à¸¶à¸ à¸à¸¥à¸¡à¸à¸¹à¸¥, à¸à¸¹à¹à¸à¸à¸à¸³à¸¥à¸±à¸à¸à¸±à¹à¸, à¸à¸²à¸£à¸²à¸ à¹à¸¥à¸°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à¸à¸ à¸²à¸à¸­à¸²à¸à¸à¸°à¸¡à¸µ 7 à¸à¸, à¸£à¸§à¸¡à¸à¸¶à¸ à¸¥à¸³à¸à¸¶à¸ à¸à¸¥à¸¡à¸à¸¹à¸¥, à¸à¸¹à¹à¸à¸à¸à¸³à¸¥à¸±à¸à¸à¸±à¹à¸, à¸à¸²à¸£à¸²à¸ à¹à¸¥à¸°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66" cy="15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B3" w:rsidRPr="003013CF" w:rsidRDefault="00B7622A" w:rsidP="00B7622A">
      <w:pPr>
        <w:spacing w:after="0" w:line="240" w:lineRule="auto"/>
        <w:jc w:val="center"/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</w:pPr>
      <w:r w:rsidRPr="00D74AF8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ภาพ</w:t>
      </w:r>
      <w:r w:rsidR="00EE40DE" w:rsidRPr="00D74AF8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ที่</w:t>
      </w:r>
      <w:r w:rsidRPr="00D74AF8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 xml:space="preserve"> 4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ประชุมร่วมกับคณะผู้บริหารมหาวิทยาลัย </w:t>
      </w: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</w:t>
      </w:r>
      <w:r w:rsidR="003013C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="003013CF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(ภาพ</w:t>
      </w:r>
      <w:r w:rsidR="003013C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: </w:t>
      </w:r>
      <w:r w:rsidR="003013CF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ผู้เขียน) </w:t>
      </w:r>
    </w:p>
    <w:p w:rsidR="006921CD" w:rsidRPr="006921CD" w:rsidRDefault="006921CD" w:rsidP="00B7622A">
      <w:pPr>
        <w:spacing w:after="0" w:line="240" w:lineRule="auto"/>
        <w:jc w:val="center"/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</w:pPr>
    </w:p>
    <w:p w:rsidR="0098003C" w:rsidRDefault="00ED71B3" w:rsidP="005874B1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lastRenderedPageBreak/>
        <w:tab/>
      </w:r>
      <w:r w:rsidR="005C3F2B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เมื่อปร</w:t>
      </w:r>
      <w:r w:rsidR="006921CD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ะชุมเสร็จพวกเราได้ถูกนำพาไปทัศน</w:t>
      </w:r>
      <w:r w:rsidR="005C3F2B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ศึกษายังวัด</w:t>
      </w:r>
      <w:r w:rsidR="00CC4BF5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สำคัญของเมือง </w:t>
      </w:r>
      <w:r w:rsidR="00CC4BF5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</w:t>
      </w:r>
      <w:r w:rsidR="00CC4BF5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มีพระพุทธรูปเป็นพระนอนสีขาวที่เป็นเอกลักษ</w:t>
      </w:r>
      <w:r w:rsidR="00A93988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์ที่วัดโค่ยคัน (</w:t>
      </w:r>
      <w:r w:rsidR="00A93988" w:rsidRPr="00A93988">
        <w:rPr>
          <w:rFonts w:ascii="TH SarabunPSK" w:hAnsi="TH SarabunPSK" w:cs="TH SarabunPSK"/>
          <w:sz w:val="32"/>
          <w:szCs w:val="32"/>
        </w:rPr>
        <w:t>Hoi Khanh Pagoda</w:t>
      </w:r>
      <w:r w:rsidR="00A93988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) อันเป็นวัดประจำจังหวัดบิญ</w:t>
      </w:r>
      <w:r w:rsidR="00A93988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ห์</w:t>
      </w:r>
      <w:r w:rsidR="00A93988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เยือง (</w:t>
      </w:r>
      <w:r w:rsidR="00A93988" w:rsidRPr="00A93988">
        <w:rPr>
          <w:rFonts w:ascii="TH SarabunPSK" w:hAnsi="TH SarabunPSK" w:cs="TH SarabunPSK"/>
          <w:sz w:val="32"/>
          <w:szCs w:val="32"/>
        </w:rPr>
        <w:t>Binh Duong</w:t>
      </w:r>
      <w:r w:rsidR="00A93988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) และที่เคารพสักการะของชาวเวียดนามที่นับถือพระพุทธศาสนา  </w:t>
      </w:r>
      <w:r w:rsidR="00CC4BF5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จากนั้นไปยังร้านอาหารที่ทางเจ้าภาพได้จัดเตรียมไว้เพื่อการเลี้ยงรับรอง พร้อมเมนูเป็นอาหารเวียดนาม</w:t>
      </w:r>
      <w:r w:rsidR="005C3F2B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จากข้อมูลร้านเห็นว่า เป็นร้านที</w:t>
      </w:r>
      <w:r w:rsidR="006921CD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่จำลองรูปแบบมาจากพระราชวังในเมื</w:t>
      </w:r>
      <w:r w:rsidR="005C3F2B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องเว้ ของเวียดนามตอนกลาง ส่วนเมนูอาหารและการพูดคุย</w:t>
      </w:r>
      <w:r w:rsidR="00262EF6" w:rsidRPr="00A9398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บนโต๊ะนั้นเป็นการพูดคุยกันในแบบผ่อนคลาย พร้อมการ</w:t>
      </w:r>
      <w:r w:rsidR="00262EF6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แนะนำเมนูอาหารให้กับพวกเรา จนกระทั่ง</w:t>
      </w:r>
      <w:r w:rsidR="005C3F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ภารกิจ</w:t>
      </w:r>
      <w:r w:rsidR="00262EF6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การรับประทานอาหาร และการ</w:t>
      </w:r>
      <w:r w:rsidR="005C3F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ประชุมพูดคุยในครั้งกระนั้นก็เรียบร้อยด้วยดี เครือข่ายเกิดขึ้น ผลของการประชุมพูดคุยได้ข้อสรุปร่วมกัน และเมื่อรับประ</w:t>
      </w:r>
      <w:r w:rsidR="00B7622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ทา</w:t>
      </w:r>
      <w:r w:rsidR="005C3F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นอาหารเสร็จทางมหาวิทยาลัยได้จัดรถ นำไปส่งร่วมกับคณะใหญ่ที่อุโมงค์กู</w:t>
      </w:r>
      <w:r w:rsidR="005874B1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๋</w:t>
      </w:r>
      <w:r w:rsidR="005C3F2B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จี </w:t>
      </w:r>
      <w:r w:rsidR="00B7622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สมทบกับคณะคณาจารย์และนิสิตและเดินทางกลับ จากนั้นจึงได้ประสานข้อตกลงร่วมกันพร้อมกับการเสนอสภาวิชาการเพื่อขออนุมัติ ในการจัดลงนาม </w:t>
      </w:r>
      <w:r w:rsidR="00B7622A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MOU </w:t>
      </w:r>
      <w:r w:rsidR="00B7622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และนำคณาจารย์เข้าร่วมเสนองานที่จะมีขึ้น ซึ่งในที่ประชุมก็ได้ชี้แจงและผ่านการประ</w:t>
      </w:r>
      <w:r w:rsidR="00DA29BE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ชุมได้อย่าง</w:t>
      </w:r>
      <w:r w:rsidR="00B7622A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เรียบร้อยด้วยดี </w:t>
      </w:r>
    </w:p>
    <w:p w:rsidR="005874B1" w:rsidRDefault="005874B1" w:rsidP="005874B1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622A" w:rsidRDefault="00742368" w:rsidP="00742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2856442" cy="2142332"/>
            <wp:effectExtent l="0" t="0" r="1270" b="0"/>
            <wp:docPr id="15" name="Picture 15" descr="https://scontent.fbkk10-1.fna.fbcdn.net/v/t1.0-9/45331773_10212716862852169_407471179528404992_n.jpg?_nc_cat=102&amp;_nc_ht=scontent.fbkk10-1.fna&amp;oh=004b3cc8cc0982176341167f83f33ff8&amp;oe=5CA451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10-1.fna.fbcdn.net/v/t1.0-9/45331773_10212716862852169_407471179528404992_n.jpg?_nc_cat=102&amp;_nc_ht=scontent.fbkk10-1.fna&amp;oh=004b3cc8cc0982176341167f83f33ff8&amp;oe=5CA451C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42" cy="214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2125" cy="2126308"/>
            <wp:effectExtent l="0" t="0" r="0" b="7620"/>
            <wp:docPr id="16" name="Picture 16" descr="https://scontent.fbkk14-1.fna.fbcdn.net/v/t1.0-9/45206639_10212716862052149_3924077233399922688_n.jpg?_nc_cat=106&amp;_nc_ht=scontent.fbkk14-1.fna&amp;oh=4a044f3fece0b140bc2af030dc3b6375&amp;oe=5CA55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14-1.fna.fbcdn.net/v/t1.0-9/45206639_10212716862052149_3924077233399922688_n.jpg?_nc_cat=106&amp;_nc_ht=scontent.fbkk14-1.fna&amp;oh=4a044f3fece0b140bc2af030dc3b6375&amp;oe=5CA55B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90" cy="213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2A" w:rsidRDefault="00B7622A" w:rsidP="005874B1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5874B1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ภาพ</w:t>
      </w:r>
      <w:r w:rsidR="00DA29BE" w:rsidRPr="005874B1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ที่</w:t>
      </w:r>
      <w:r w:rsidRPr="005874B1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 xml:space="preserve">  5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เป็นเหตุการณ์เมื่อ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 </w:t>
      </w:r>
      <w:r w:rsidR="003013CF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พฤศจิกายน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2561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เป็นผู้แทนส่วนงานศูนย์อาเซียนศึกษา ร่วมประชุมและชี้แจงสภาวิชาการ ครั้งที่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10/2561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ในวาระ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4.1 (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ร่าง) การทำ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MOU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ของศูนย์อาเซียนศึกษา มจร กับ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University-Trường Đại Học Thủ Dầu Một, [</w:t>
      </w:r>
      <w:hyperlink r:id="rId19" w:tgtFrame="_blank" w:history="1">
        <w:r w:rsidRPr="00464DCC">
          <w:rPr>
            <w:rStyle w:val="a3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https://tdmu.edu.vn/</w:t>
        </w:r>
      </w:hyperlink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]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ประเทศเวียดนาม ณ ห้องประชุม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401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สำนักงานอธิการบดี มจ</w:t>
      </w:r>
      <w:r w:rsidR="006921CD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ร จ.พระนครศรีอยุธยา โดยจะมีพิธี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ลงนาม และนำคณาจารย์ในนามศูนย์อาเซียน</w:t>
      </w:r>
      <w:r w:rsidR="006921C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ศึกษา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เข้าร่วมประชุมสัมมนาวิชาการในระดับนานาชาติ (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International Conference)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ที่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University,</w:t>
      </w:r>
      <w:r w:rsidR="006921CD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Bình Dương, Vietnam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ระหว่าง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7-8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ธันวาคม </w:t>
      </w:r>
      <w:r w:rsidR="005874B1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พ.ศ.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2561 </w:t>
      </w:r>
      <w:r w:rsidRPr="00464DCC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ต่อไป</w:t>
      </w:r>
      <w:r w:rsidR="003013C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="00765C70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(ภาพ</w:t>
      </w:r>
      <w:r w:rsidR="003013C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: </w:t>
      </w:r>
      <w:r w:rsidR="003013CF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ผู้เขียน)</w:t>
      </w:r>
    </w:p>
    <w:p w:rsidR="00EE70F6" w:rsidRDefault="00EE70F6" w:rsidP="005874B1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</w:p>
    <w:p w:rsidR="000A3487" w:rsidRDefault="00F3517D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และงานสัมมนา</w:t>
      </w:r>
      <w:r w:rsidR="006921CD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นาชาติอีกครั้ง </w:t>
      </w:r>
    </w:p>
    <w:p w:rsidR="00604CBE" w:rsidRPr="009B588E" w:rsidRDefault="00B7622A" w:rsidP="00A70C8E">
      <w:pPr>
        <w:spacing w:after="0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B588E">
        <w:rPr>
          <w:rFonts w:ascii="TH SarabunPSK" w:hAnsi="TH SarabunPSK" w:cs="TH SarabunPSK"/>
          <w:sz w:val="32"/>
          <w:szCs w:val="32"/>
          <w:cs/>
        </w:rPr>
        <w:t xml:space="preserve">เมื่อได้บทสรุปที่ชัดเจนอันเป็นแนวทางแล้วการเตรียมความพร้อม เช่น การซื้อตั๋วเครื่องบิน การประสานผู้ลงนาม การร่างข้อตกลงระหว่างมหาวิทยาลัยกับมหาวิทยาลัย ผู้ลงนามประสานกันจนกระทั่งได้ข้อสรุปของการเดินทางพร้อมคณาจารย์อันเป็นเครือข่าย จึงเป็นบทสรุปของการเข้าร่วมสัมมนา ดังปรากฏที่คณะนักวิจัย คณาจารย์ผู้บริหารและนิสิต โดยแบ่งเป็น 3 ส่วนหลักคือ </w:t>
      </w:r>
      <w:r w:rsidRPr="009B588E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การทำ </w:t>
      </w:r>
      <w:r w:rsidRPr="009B588E">
        <w:rPr>
          <w:rFonts w:ascii="TH SarabunPSK" w:hAnsi="TH SarabunPSK" w:cs="TH SarabunPSK"/>
          <w:sz w:val="32"/>
          <w:szCs w:val="32"/>
        </w:rPr>
        <w:t xml:space="preserve">MOU </w:t>
      </w:r>
      <w:r w:rsidRPr="009B588E">
        <w:rPr>
          <w:rFonts w:ascii="TH SarabunPSK" w:hAnsi="TH SarabunPSK" w:cs="TH SarabunPSK"/>
          <w:sz w:val="32"/>
          <w:szCs w:val="32"/>
          <w:cs/>
        </w:rPr>
        <w:t xml:space="preserve">ร่วมกับมหาวิทยาลัยต่าง ๆ </w:t>
      </w:r>
      <w:r w:rsidR="00604CBE" w:rsidRPr="009B588E">
        <w:rPr>
          <w:rFonts w:ascii="TH SarabunPSK" w:hAnsi="TH SarabunPSK" w:cs="TH SarabunPSK"/>
          <w:sz w:val="32"/>
          <w:szCs w:val="32"/>
          <w:cs/>
        </w:rPr>
        <w:t xml:space="preserve">ดังปรากฏเป็นข้อมูลในการร่วมประชุมสัมมนา อันประกอบด้วย 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MCU (Thailand) &amp; TDMU &amp; USSH (Vietnam-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เวียดนาม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) &amp; </w:t>
      </w:r>
      <w:r w:rsidR="00C43F68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Hiroshima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University (Japan) &amp; National Chi Nan University (Taiwan-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ไต้หวัน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) Nation Cheng Kung University (Taiwan-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ไต้หวัน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) &amp; Nan</w:t>
      </w:r>
      <w:r w:rsidR="00EF4EE7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y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ang Technological University (Singapore-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สิงคโปร์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)  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ในสวนที่ 2 การนำเสนอผลงานทางวิชาการ ซึ่งคณะนักวิจัย คณาจารย์ และนิสิตจากประเทศไทยเราส่งบทความเข้าร่วมเพื่อนำเสน</w:t>
      </w:r>
      <w:r w:rsidR="005C4D1D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อทั้งหมด 1</w:t>
      </w:r>
      <w:r w:rsidR="005C4D1D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3 </w:t>
      </w:r>
      <w:r w:rsidR="005C4D1D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เรื่อง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 w:rsidR="003216F6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ประกอบด้วย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 w:rsidR="004F0796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 w:rsidR="004F0796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Reflection of Learning Experience on Thai Educational System of Vietnamese Students </w:t>
      </w:r>
      <w:r w:rsidR="004F0796" w:rsidRPr="009B588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in Buddhist University</w:t>
      </w:r>
      <w:r w:rsidR="004F0796" w:rsidRPr="009B588E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="004F0796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(</w:t>
      </w:r>
      <w:r w:rsidR="004F0796" w:rsidRPr="009B588E">
        <w:rPr>
          <w:rFonts w:ascii="TH SarabunPSK" w:hAnsi="TH SarabunPSK" w:cs="TH SarabunPSK"/>
          <w:color w:val="000000" w:themeColor="text1"/>
          <w:sz w:val="32"/>
          <w:szCs w:val="32"/>
        </w:rPr>
        <w:t>Assoc. Prof. Dr. Phra Rajvaramethi and other)</w:t>
      </w:r>
      <w:r w:rsidR="004F0796" w:rsidRPr="009B588E">
        <w:rPr>
          <w:rFonts w:ascii="TH SarabunPSK" w:hAnsi="TH SarabunPSK" w:cs="TH SarabunPSK"/>
          <w:sz w:val="32"/>
          <w:szCs w:val="32"/>
        </w:rPr>
        <w:t>,</w:t>
      </w:r>
      <w:r w:rsidR="004F0796" w:rsidRPr="009B5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2679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Genital </w:t>
      </w:r>
      <w:r w:rsidR="002B2679" w:rsidRPr="009B588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Malfeasances</w:t>
      </w:r>
      <w:r w:rsidR="002B2679" w:rsidRPr="009B588E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(</w:t>
      </w:r>
      <w:r w:rsidR="002B2679" w:rsidRPr="009B588E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K</w:t>
      </w:r>
      <w:r w:rsidR="002B2679" w:rsidRPr="0084634B">
        <w:rPr>
          <w:rFonts w:ascii="Arial" w:eastAsia="Times New Roman" w:hAnsi="Arial" w:cs="Arial"/>
          <w:b/>
          <w:bCs/>
          <w:i/>
          <w:iCs/>
          <w:color w:val="000000" w:themeColor="text1"/>
          <w:szCs w:val="22"/>
          <w:shd w:val="clear" w:color="auto" w:fill="FFFFFF"/>
        </w:rPr>
        <w:t>ā</w:t>
      </w:r>
      <w:r w:rsidR="002B2679" w:rsidRPr="009B588E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mesumicch</w:t>
      </w:r>
      <w:r w:rsidR="002B2679" w:rsidRPr="0084634B">
        <w:rPr>
          <w:rFonts w:ascii="Arial" w:eastAsia="Times New Roman" w:hAnsi="Arial" w:cs="Arial"/>
          <w:b/>
          <w:bCs/>
          <w:i/>
          <w:iCs/>
          <w:color w:val="000000" w:themeColor="text1"/>
          <w:szCs w:val="22"/>
          <w:shd w:val="clear" w:color="auto" w:fill="FFFFFF"/>
        </w:rPr>
        <w:t>ā</w:t>
      </w:r>
      <w:r w:rsidR="002B2679" w:rsidRPr="009B588E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c</w:t>
      </w:r>
      <w:r w:rsidR="002B2679" w:rsidRPr="0084634B">
        <w:rPr>
          <w:rFonts w:ascii="Arial" w:eastAsia="Times New Roman" w:hAnsi="Arial" w:cs="Arial"/>
          <w:b/>
          <w:bCs/>
          <w:i/>
          <w:iCs/>
          <w:color w:val="000000" w:themeColor="text1"/>
          <w:szCs w:val="22"/>
          <w:shd w:val="clear" w:color="auto" w:fill="FFFFFF"/>
        </w:rPr>
        <w:t>ā</w:t>
      </w:r>
      <w:r w:rsidR="002B2679" w:rsidRPr="009B588E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ra):</w:t>
      </w:r>
      <w:r w:rsidR="002B2679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The Poisonous Social</w:t>
      </w:r>
      <w:r w:rsidR="000D73A7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0D73A7" w:rsidRPr="009B588E">
        <w:rPr>
          <w:rFonts w:ascii="TH SarabunPSK" w:hAnsi="TH SarabunPSK" w:cs="TH SarabunPSK"/>
          <w:sz w:val="32"/>
          <w:szCs w:val="32"/>
        </w:rPr>
        <w:t>(</w:t>
      </w:r>
      <w:r w:rsidR="002B2679" w:rsidRPr="009B588E">
        <w:rPr>
          <w:rFonts w:ascii="TH SarabunPSK" w:hAnsi="TH SarabunPSK" w:cs="TH SarabunPSK"/>
          <w:sz w:val="32"/>
          <w:szCs w:val="32"/>
        </w:rPr>
        <w:t>Dr. Phrapalad Somchai Payogo</w:t>
      </w:r>
      <w:r w:rsidR="000D73A7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and others), </w:t>
      </w:r>
      <w:r w:rsidR="002B2679" w:rsidRPr="009B588E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kern w:val="36"/>
          <w:sz w:val="32"/>
          <w:szCs w:val="32"/>
        </w:rPr>
        <w:t>Annam Nikaya Buddhism on Vietnamese Style in Thailand: History and Development</w:t>
      </w:r>
      <w:r w:rsidR="000D73A7" w:rsidRPr="009B588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 (</w:t>
      </w:r>
      <w:r w:rsidR="002B2679" w:rsidRPr="009B588E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>Asst.Prof.Dr.Phra Raphin Buddhisaro</w:t>
      </w:r>
      <w:r w:rsidR="000D73A7" w:rsidRPr="009B588E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 xml:space="preserve"> and others), </w:t>
      </w:r>
      <w:r w:rsidR="002B2679" w:rsidRPr="009B588E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Usage of Policy and Provision of Welfare for Persons</w:t>
      </w:r>
      <w:r w:rsidR="000D73A7" w:rsidRPr="009B588E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 </w:t>
      </w:r>
      <w:r w:rsidR="002B2679" w:rsidRPr="009B588E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with Disabilities in Thai Society</w:t>
      </w:r>
      <w:r w:rsidR="000D73A7" w:rsidRPr="009B588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0D73A7" w:rsidRPr="009B588E">
        <w:rPr>
          <w:rFonts w:ascii="TH SarabunPSK" w:eastAsia="Calibri" w:hAnsi="TH SarabunPSK" w:cs="TH SarabunPSK"/>
          <w:sz w:val="32"/>
          <w:szCs w:val="32"/>
        </w:rPr>
        <w:t>(</w:t>
      </w:r>
      <w:r w:rsidR="002B2679" w:rsidRPr="009B588E">
        <w:rPr>
          <w:rFonts w:ascii="TH SarabunPSK" w:hAnsi="TH SarabunPSK" w:cs="TH SarabunPSK"/>
          <w:sz w:val="32"/>
          <w:szCs w:val="32"/>
        </w:rPr>
        <w:t>Phrabaideka Suphot  Ketnakorn (Tapasilo)</w:t>
      </w:r>
      <w:r w:rsidR="002B2679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and other</w:t>
      </w:r>
      <w:r w:rsidR="000D73A7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), </w:t>
      </w:r>
      <w:r w:rsidR="002B2679" w:rsidRPr="009B588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Society be Livable with Buddhist Path</w:t>
      </w:r>
      <w:r w:rsidR="000D73A7" w:rsidRPr="009B588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0D73A7" w:rsidRPr="009B588E">
        <w:rPr>
          <w:rFonts w:ascii="TH SarabunPSK" w:eastAsia="Calibri" w:hAnsi="TH SarabunPSK" w:cs="TH SarabunPSK"/>
          <w:sz w:val="32"/>
          <w:szCs w:val="32"/>
        </w:rPr>
        <w:t>(</w:t>
      </w:r>
      <w:r w:rsidR="002B2679" w:rsidRPr="009B588E">
        <w:rPr>
          <w:rFonts w:ascii="TH SarabunPSK" w:eastAsia="Calibri" w:hAnsi="TH SarabunPSK" w:cs="TH SarabunPSK"/>
          <w:sz w:val="32"/>
          <w:szCs w:val="32"/>
        </w:rPr>
        <w:t>Asst. Prof.</w:t>
      </w:r>
      <w:r w:rsidR="002B2679" w:rsidRPr="009B588E">
        <w:rPr>
          <w:rFonts w:ascii="TH SarabunPSK" w:hAnsi="TH SarabunPSK" w:cs="TH SarabunPSK"/>
          <w:noProof/>
          <w:sz w:val="32"/>
          <w:szCs w:val="32"/>
        </w:rPr>
        <w:t xml:space="preserve"> Dr.Phrakhrusangharak Chakkit </w:t>
      </w:r>
      <w:r w:rsidR="002B2679" w:rsidRPr="009B588E">
        <w:rPr>
          <w:rFonts w:ascii="TH SarabunPSK" w:hAnsi="TH SarabunPSK" w:cs="TH SarabunPSK"/>
          <w:sz w:val="32"/>
          <w:szCs w:val="32"/>
        </w:rPr>
        <w:t>Bhuripañño</w:t>
      </w:r>
      <w:r w:rsidR="002B2679" w:rsidRPr="009B588E">
        <w:rPr>
          <w:rFonts w:ascii="TH SarabunPSK" w:hAnsi="TH SarabunPSK" w:cs="TH SarabunPSK"/>
          <w:noProof/>
          <w:sz w:val="32"/>
          <w:szCs w:val="32"/>
        </w:rPr>
        <w:t xml:space="preserve"> (Kattiyang) and others</w:t>
      </w:r>
      <w:r w:rsidR="000D73A7" w:rsidRPr="009B588E">
        <w:rPr>
          <w:rFonts w:ascii="TH SarabunPSK" w:hAnsi="TH SarabunPSK" w:cs="TH SarabunPSK"/>
          <w:noProof/>
          <w:sz w:val="32"/>
          <w:szCs w:val="32"/>
        </w:rPr>
        <w:t xml:space="preserve">), </w:t>
      </w:r>
      <w:r w:rsidR="005F4670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>Buddhism and Hidden Economy Distribution</w:t>
      </w:r>
      <w:r w:rsidR="000D73A7" w:rsidRPr="009B5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73A7" w:rsidRPr="009B588E">
        <w:rPr>
          <w:rFonts w:ascii="TH SarabunPSK" w:hAnsi="TH SarabunPSK" w:cs="TH SarabunPSK"/>
          <w:sz w:val="32"/>
          <w:szCs w:val="32"/>
        </w:rPr>
        <w:t>(</w:t>
      </w:r>
      <w:r w:rsidR="005F4670" w:rsidRPr="009B588E">
        <w:rPr>
          <w:rFonts w:ascii="TH SarabunPSK" w:hAnsi="TH SarabunPSK" w:cs="TH SarabunPSK"/>
          <w:sz w:val="32"/>
          <w:szCs w:val="32"/>
        </w:rPr>
        <w:t>Asst. Prof. Dr.Phrakhrusophonphutthisat, Asst. Prof. Phra Komsan Jalearnwong, and others</w:t>
      </w:r>
      <w:r w:rsidR="000D73A7" w:rsidRPr="009B588E">
        <w:rPr>
          <w:rFonts w:ascii="TH SarabunPSK" w:hAnsi="TH SarabunPSK" w:cs="TH SarabunPSK"/>
          <w:sz w:val="32"/>
          <w:szCs w:val="32"/>
        </w:rPr>
        <w:t xml:space="preserve">), </w:t>
      </w:r>
      <w:r w:rsidR="005F4670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>Strengthening the Consciousness of Good Citizenship Along</w:t>
      </w:r>
      <w:r w:rsidR="000D73A7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5F4670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>the Line of Buddhist Youth</w:t>
      </w:r>
      <w:r w:rsidR="000D73A7" w:rsidRPr="009B5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73A7" w:rsidRPr="009B588E">
        <w:rPr>
          <w:rFonts w:ascii="TH SarabunPSK" w:hAnsi="TH SarabunPSK" w:cs="TH SarabunPSK"/>
          <w:sz w:val="32"/>
          <w:szCs w:val="32"/>
        </w:rPr>
        <w:t>(</w:t>
      </w:r>
      <w:r w:rsidR="005F4670" w:rsidRPr="009B588E">
        <w:rPr>
          <w:rFonts w:ascii="TH SarabunPSK" w:hAnsi="TH SarabunPSK" w:cs="TH SarabunPSK"/>
          <w:sz w:val="32"/>
          <w:szCs w:val="32"/>
        </w:rPr>
        <w:t>Asst. Prof.</w:t>
      </w:r>
      <w:r w:rsidR="002B14D2">
        <w:rPr>
          <w:rFonts w:ascii="TH SarabunPSK" w:hAnsi="TH SarabunPSK" w:cs="TH SarabunPSK"/>
          <w:sz w:val="32"/>
          <w:szCs w:val="32"/>
        </w:rPr>
        <w:t xml:space="preserve"> </w:t>
      </w:r>
      <w:r w:rsidR="005F4670" w:rsidRPr="009B588E">
        <w:rPr>
          <w:rFonts w:ascii="TH SarabunPSK" w:hAnsi="TH SarabunPSK" w:cs="TH SarabunPSK"/>
          <w:sz w:val="32"/>
          <w:szCs w:val="32"/>
        </w:rPr>
        <w:t>Phramaha Phanuwat Sankham</w:t>
      </w:r>
      <w:r w:rsidR="006C2E44" w:rsidRPr="009B588E">
        <w:rPr>
          <w:rFonts w:ascii="TH SarabunPSK" w:hAnsi="TH SarabunPSK" w:cs="TH SarabunPSK"/>
          <w:sz w:val="32"/>
          <w:szCs w:val="32"/>
        </w:rPr>
        <w:t>,</w:t>
      </w:r>
      <w:r w:rsidR="005F4670" w:rsidRPr="009B588E">
        <w:rPr>
          <w:rFonts w:ascii="TH SarabunPSK" w:hAnsi="TH SarabunPSK" w:cs="TH SarabunPSK"/>
          <w:sz w:val="32"/>
          <w:szCs w:val="32"/>
        </w:rPr>
        <w:t xml:space="preserve"> </w:t>
      </w:r>
      <w:r w:rsidR="006C2E44" w:rsidRPr="009B588E">
        <w:rPr>
          <w:rFonts w:ascii="TH SarabunPSK" w:eastAsia="Times New Roman" w:hAnsi="TH SarabunPSK" w:cs="TH SarabunPSK"/>
          <w:sz w:val="32"/>
          <w:szCs w:val="32"/>
        </w:rPr>
        <w:t>Phrakrusangkarak Suphanut Puriwattano</w:t>
      </w:r>
      <w:r w:rsidR="000D73A7" w:rsidRPr="009B588E">
        <w:rPr>
          <w:rFonts w:ascii="TH SarabunPSK" w:hAnsi="TH SarabunPSK" w:cs="TH SarabunPSK"/>
          <w:sz w:val="32"/>
          <w:szCs w:val="32"/>
        </w:rPr>
        <w:t xml:space="preserve"> </w:t>
      </w:r>
      <w:r w:rsidR="005F4670" w:rsidRPr="009B588E">
        <w:rPr>
          <w:rFonts w:ascii="TH SarabunPSK" w:hAnsi="TH SarabunPSK" w:cs="TH SarabunPSK"/>
          <w:sz w:val="32"/>
          <w:szCs w:val="32"/>
        </w:rPr>
        <w:t xml:space="preserve">and </w:t>
      </w:r>
      <w:r w:rsidR="006C2E44" w:rsidRPr="009B588E">
        <w:rPr>
          <w:rFonts w:ascii="TH SarabunPSK" w:hAnsi="TH SarabunPSK" w:cs="TH SarabunPSK"/>
          <w:sz w:val="32"/>
          <w:szCs w:val="32"/>
        </w:rPr>
        <w:t>Silawat Chaiwong</w:t>
      </w:r>
      <w:r w:rsidR="000D73A7" w:rsidRPr="009B588E">
        <w:rPr>
          <w:rFonts w:ascii="TH SarabunPSK" w:hAnsi="TH SarabunPSK" w:cs="TH SarabunPSK"/>
          <w:sz w:val="32"/>
          <w:szCs w:val="32"/>
        </w:rPr>
        <w:t xml:space="preserve">), </w:t>
      </w:r>
      <w:r w:rsidR="007E739C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>Development of Causal Model for Sustainable Employee Engagement with Buddhist Psychological Traits</w:t>
      </w:r>
      <w:r w:rsidR="000D73A7" w:rsidRPr="009B588E">
        <w:rPr>
          <w:rFonts w:ascii="TH SarabunPSK" w:hAnsi="TH SarabunPSK" w:cs="TH SarabunPSK"/>
          <w:sz w:val="32"/>
          <w:szCs w:val="32"/>
        </w:rPr>
        <w:t xml:space="preserve"> (</w:t>
      </w:r>
      <w:r w:rsidR="007E739C" w:rsidRPr="009B588E">
        <w:rPr>
          <w:rFonts w:ascii="TH SarabunPSK" w:hAnsi="TH SarabunPSK" w:cs="TH SarabunPSK"/>
          <w:sz w:val="32"/>
          <w:szCs w:val="32"/>
        </w:rPr>
        <w:t>Bundhita Thiratitsakun</w:t>
      </w:r>
      <w:r w:rsidR="000D73A7" w:rsidRPr="009B588E">
        <w:rPr>
          <w:rFonts w:ascii="TH SarabunPSK" w:hAnsi="TH SarabunPSK" w:cs="TH SarabunPSK"/>
          <w:sz w:val="32"/>
          <w:szCs w:val="32"/>
        </w:rPr>
        <w:t xml:space="preserve">), </w:t>
      </w:r>
      <w:r w:rsidR="007E739C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>Positive Reinforcement of Coping and Obstruction of Women</w:t>
      </w:r>
      <w:r w:rsidR="000D73A7" w:rsidRPr="009B5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73A7" w:rsidRPr="009B588E">
        <w:rPr>
          <w:rFonts w:ascii="TH SarabunPSK" w:hAnsi="TH SarabunPSK" w:cs="TH SarabunPSK"/>
          <w:sz w:val="32"/>
          <w:szCs w:val="32"/>
        </w:rPr>
        <w:t>(</w:t>
      </w:r>
      <w:r w:rsidR="007E739C" w:rsidRPr="009B588E">
        <w:rPr>
          <w:rFonts w:ascii="TH SarabunPSK" w:hAnsi="TH SarabunPSK" w:cs="TH SarabunPSK"/>
          <w:sz w:val="32"/>
          <w:szCs w:val="32"/>
        </w:rPr>
        <w:t>Napatsorn  Mohprasit</w:t>
      </w:r>
      <w:r w:rsidR="007E739C" w:rsidRPr="009B5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739C" w:rsidRPr="009B588E">
        <w:rPr>
          <w:rFonts w:ascii="TH SarabunPSK" w:hAnsi="TH SarabunPSK" w:cs="TH SarabunPSK"/>
          <w:sz w:val="32"/>
          <w:szCs w:val="32"/>
        </w:rPr>
        <w:t>and others</w:t>
      </w:r>
      <w:r w:rsidR="000D73A7" w:rsidRPr="009B588E">
        <w:rPr>
          <w:rFonts w:ascii="TH SarabunPSK" w:hAnsi="TH SarabunPSK" w:cs="TH SarabunPSK"/>
          <w:sz w:val="32"/>
          <w:szCs w:val="32"/>
        </w:rPr>
        <w:t xml:space="preserve">), </w:t>
      </w:r>
      <w:r w:rsidR="007E739C" w:rsidRPr="009B588E"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</w:rPr>
        <w:t>A Society of Happiness: Following the Principle of Sadharanabhogidham</w:t>
      </w:r>
      <w:r w:rsidR="000D73A7" w:rsidRPr="009B588E"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  <w:cs/>
        </w:rPr>
        <w:t xml:space="preserve"> </w:t>
      </w:r>
      <w:r w:rsidR="000D73A7" w:rsidRPr="009B588E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7E739C" w:rsidRPr="009B588E">
        <w:rPr>
          <w:rFonts w:ascii="TH SarabunPSK" w:hAnsi="TH SarabunPSK" w:cs="TH SarabunPSK"/>
          <w:color w:val="000000" w:themeColor="text1"/>
          <w:sz w:val="32"/>
          <w:szCs w:val="32"/>
        </w:rPr>
        <w:t>Asst. Prof. Dr. Phrakhruthammathorn Siriwat Siriwattano</w:t>
      </w:r>
      <w:r w:rsidR="000D73A7" w:rsidRPr="009B588E">
        <w:rPr>
          <w:rFonts w:ascii="TH SarabunPSK" w:hAnsi="TH SarabunPSK" w:cs="TH SarabunPSK"/>
          <w:color w:val="000000" w:themeColor="text1"/>
          <w:sz w:val="32"/>
          <w:szCs w:val="32"/>
        </w:rPr>
        <w:t xml:space="preserve">), </w:t>
      </w:r>
      <w:r w:rsidR="00CA7852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Buddhism and Child Psychology </w:t>
      </w:r>
      <w:r w:rsidR="00CA7852" w:rsidRPr="00483D08"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</w:rPr>
        <w:t>Development</w:t>
      </w:r>
      <w:r w:rsidR="000D73A7" w:rsidRPr="00483D0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D73A7" w:rsidRPr="00483D08">
        <w:rPr>
          <w:rFonts w:ascii="TH SarabunPSK" w:hAnsi="TH SarabunPSK" w:cs="TH SarabunPSK"/>
          <w:spacing w:val="-6"/>
          <w:sz w:val="32"/>
          <w:szCs w:val="32"/>
        </w:rPr>
        <w:t>(</w:t>
      </w:r>
      <w:r w:rsidR="00CA7852" w:rsidRPr="00483D08">
        <w:rPr>
          <w:rFonts w:ascii="TH SarabunPSK" w:hAnsi="TH SarabunPSK" w:cs="TH SarabunPSK"/>
          <w:spacing w:val="-6"/>
          <w:sz w:val="32"/>
          <w:szCs w:val="32"/>
        </w:rPr>
        <w:t>Assoc. Prof. Dr.</w:t>
      </w:r>
      <w:r w:rsidR="005349BB" w:rsidRPr="00483D0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A7852" w:rsidRPr="00483D08">
        <w:rPr>
          <w:rFonts w:ascii="TH SarabunPSK" w:hAnsi="TH SarabunPSK" w:cs="TH SarabunPSK"/>
          <w:spacing w:val="-6"/>
          <w:sz w:val="32"/>
          <w:szCs w:val="32"/>
        </w:rPr>
        <w:t>Wasana   Kaewla</w:t>
      </w:r>
      <w:r w:rsidR="009B588E" w:rsidRPr="00483D08">
        <w:rPr>
          <w:rFonts w:ascii="TH SarabunPSK" w:hAnsi="TH SarabunPSK" w:cs="TH SarabunPSK"/>
          <w:spacing w:val="-6"/>
          <w:sz w:val="32"/>
          <w:szCs w:val="32"/>
        </w:rPr>
        <w:t>, Asst.</w:t>
      </w:r>
      <w:r w:rsidR="00483D0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588E" w:rsidRPr="00483D08">
        <w:rPr>
          <w:rFonts w:ascii="TH SarabunPSK" w:hAnsi="TH SarabunPSK" w:cs="TH SarabunPSK"/>
          <w:spacing w:val="-6"/>
          <w:sz w:val="32"/>
          <w:szCs w:val="32"/>
        </w:rPr>
        <w:t>Prof.</w:t>
      </w:r>
      <w:r w:rsidR="00483D0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588E" w:rsidRPr="00483D08">
        <w:rPr>
          <w:rFonts w:ascii="TH SarabunPSK" w:hAnsi="TH SarabunPSK" w:cs="TH SarabunPSK"/>
          <w:spacing w:val="-6"/>
          <w:sz w:val="32"/>
          <w:szCs w:val="32"/>
        </w:rPr>
        <w:t>Dr. Phrakhru Pariyatwisuttikhun</w:t>
      </w:r>
      <w:r w:rsidR="00483D08">
        <w:rPr>
          <w:rFonts w:ascii="TH SarabunPSK" w:hAnsi="TH SarabunPSK" w:cs="TH SarabunPSK"/>
          <w:sz w:val="32"/>
          <w:szCs w:val="32"/>
        </w:rPr>
        <w:t xml:space="preserve"> and</w:t>
      </w:r>
      <w:r w:rsidR="009B588E" w:rsidRPr="009B588E">
        <w:rPr>
          <w:rFonts w:ascii="TH SarabunPSK" w:hAnsi="TH SarabunPSK" w:cs="TH SarabunPSK"/>
          <w:sz w:val="32"/>
          <w:szCs w:val="32"/>
        </w:rPr>
        <w:t xml:space="preserve"> Dr.Thanarat Sa-ard-</w:t>
      </w:r>
      <w:r w:rsidR="009B588E" w:rsidRPr="009B588E">
        <w:rPr>
          <w:rFonts w:ascii="TH SarabunPSK" w:hAnsi="TH SarabunPSK" w:cs="TH SarabunPSK"/>
          <w:noProof/>
          <w:sz w:val="32"/>
          <w:szCs w:val="32"/>
        </w:rPr>
        <w:t>iam</w:t>
      </w:r>
      <w:r w:rsidR="000D73A7" w:rsidRPr="009B588E">
        <w:rPr>
          <w:rFonts w:ascii="TH SarabunPSK" w:hAnsi="TH SarabunPSK" w:cs="TH SarabunPSK"/>
          <w:sz w:val="32"/>
          <w:szCs w:val="32"/>
        </w:rPr>
        <w:t xml:space="preserve">), </w:t>
      </w:r>
      <w:r w:rsidR="00CA7852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Palliative care and End of </w:t>
      </w:r>
      <w:r w:rsidR="000D73A7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Life care in Nangrong Hospital, </w:t>
      </w:r>
      <w:r w:rsidR="00CA7852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>Buriram Province,</w:t>
      </w:r>
      <w:r w:rsidR="00CA7852" w:rsidRPr="009B588E">
        <w:rPr>
          <w:rFonts w:ascii="TH SarabunPSK" w:hAnsi="TH SarabunPSK" w:cs="TH SarabunPSK"/>
          <w:b/>
          <w:i/>
          <w:iCs/>
          <w:sz w:val="32"/>
          <w:szCs w:val="32"/>
        </w:rPr>
        <w:t xml:space="preserve"> Thailand</w:t>
      </w:r>
      <w:r w:rsidR="000D73A7" w:rsidRPr="009B588E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0D73A7" w:rsidRPr="009B588E">
        <w:rPr>
          <w:rFonts w:ascii="TH SarabunPSK" w:hAnsi="TH SarabunPSK" w:cs="TH SarabunPSK"/>
          <w:bCs/>
          <w:sz w:val="32"/>
          <w:szCs w:val="32"/>
        </w:rPr>
        <w:t>(</w:t>
      </w:r>
      <w:r w:rsidR="00CA7852" w:rsidRPr="009B588E">
        <w:rPr>
          <w:rFonts w:ascii="TH SarabunPSK" w:hAnsi="TH SarabunPSK" w:cs="TH SarabunPSK"/>
          <w:bCs/>
          <w:sz w:val="32"/>
          <w:szCs w:val="32"/>
        </w:rPr>
        <w:t>Dr.Patthamaporn Apaijitt</w:t>
      </w:r>
      <w:r w:rsidR="000D73A7" w:rsidRPr="009B588E">
        <w:rPr>
          <w:rFonts w:ascii="TH SarabunPSK" w:hAnsi="TH SarabunPSK" w:cs="TH SarabunPSK"/>
          <w:bCs/>
          <w:sz w:val="32"/>
          <w:szCs w:val="32"/>
        </w:rPr>
        <w:t xml:space="preserve">), </w:t>
      </w:r>
      <w:r w:rsidR="00CA7852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>No Tolerance no Peace no Harm, no Peace:</w:t>
      </w:r>
      <w:r w:rsidR="00867C6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CA7852"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>Managing Internal Conflicts to Lasting Peace</w:t>
      </w:r>
      <w:r w:rsidR="000D73A7" w:rsidRPr="009B588E">
        <w:rPr>
          <w:rFonts w:ascii="TH SarabunPSK" w:hAnsi="TH SarabunPSK" w:cs="TH SarabunPSK"/>
          <w:sz w:val="32"/>
          <w:szCs w:val="32"/>
        </w:rPr>
        <w:t xml:space="preserve"> (</w:t>
      </w:r>
      <w:r w:rsidR="00CA7852" w:rsidRPr="009B588E">
        <w:rPr>
          <w:rFonts w:ascii="TH SarabunPSK" w:hAnsi="TH SarabunPSK" w:cs="TH SarabunPSK"/>
          <w:sz w:val="32"/>
          <w:szCs w:val="32"/>
        </w:rPr>
        <w:t xml:space="preserve">Phra Weerasak Teerungguro and Phramaha </w:t>
      </w:r>
      <w:r w:rsidR="00CA7852" w:rsidRPr="009B588E">
        <w:rPr>
          <w:rFonts w:ascii="TH SarabunPSK" w:hAnsi="TH SarabunPSK" w:cs="TH SarabunPSK"/>
          <w:sz w:val="32"/>
          <w:szCs w:val="32"/>
        </w:rPr>
        <w:lastRenderedPageBreak/>
        <w:t>Nimit Chankhoom</w:t>
      </w:r>
      <w:r w:rsidR="000D73A7" w:rsidRPr="009B588E">
        <w:rPr>
          <w:rFonts w:ascii="TH SarabunPSK" w:hAnsi="TH SarabunPSK" w:cs="TH SarabunPSK"/>
          <w:sz w:val="32"/>
          <w:szCs w:val="32"/>
        </w:rPr>
        <w:t>)</w:t>
      </w:r>
      <w:r w:rsidR="003216F6" w:rsidRPr="009B5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0EF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สำหรับใน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</w:t>
      </w:r>
      <w:r w:rsidR="00220EF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่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วนที่ 3 การเสวนาทางวิชาการ โดยผู้เขียนได้รับเชิญให้พูดเป็น 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Keynote Speaker 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ในประเด็น 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 "Universities toward Industrial Revolution 4.0"  </w:t>
      </w:r>
      <w:r w:rsidR="00604CBE"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ในการประชุมด้วย </w:t>
      </w:r>
    </w:p>
    <w:p w:rsidR="00604CBE" w:rsidRPr="00604CBE" w:rsidRDefault="00604CBE" w:rsidP="00604CB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4CB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EE22693" wp14:editId="74EED3FE">
            <wp:extent cx="2299215" cy="1532809"/>
            <wp:effectExtent l="0" t="0" r="6350" b="0"/>
            <wp:docPr id="13" name="Picture 13" descr="à¹à¸à¸ à¸²à¸à¸­à¸²à¸à¸à¸°à¸¡à¸µ 3 à¸à¸, à¸à¸¹à¹à¸à¸à¸à¸³à¸¥à¸±à¸à¸¢à¸·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¹à¸à¸ à¸²à¸à¸­à¸²à¸à¸à¸°à¸¡à¸µ 3 à¸à¸, à¸à¸¹à¹à¸à¸à¸à¸³à¸¥à¸±à¸à¸¢à¸·à¸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48" cy="153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B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9479FCD" wp14:editId="1BCA3DF0">
            <wp:extent cx="2299214" cy="1532809"/>
            <wp:effectExtent l="0" t="0" r="6350" b="0"/>
            <wp:docPr id="12" name="Picture 12" descr="à¹à¸à¸ à¸²à¸à¸­à¸²à¸à¸à¸°à¸¡à¸µ 2 à¸à¸, à¸à¸¹à¹à¸à¸à¸à¸³à¸¥à¸±à¸à¸¢à¸·à¸ à¹à¸¥à¸°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¹à¸à¸ à¸²à¸à¸­à¸²à¸à¸à¸°à¸¡à¸µ 2 à¸à¸, à¸à¸¹à¹à¸à¸à¸à¸³à¸¥à¸±à¸à¸¢à¸·à¸ à¹à¸¥à¸°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20" cy="154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FE" w:rsidRDefault="00604CBE" w:rsidP="00220EF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F00AD8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604CBE">
        <w:rPr>
          <w:rFonts w:ascii="TH SarabunPSK" w:hAnsi="TH SarabunPSK" w:cs="TH SarabunPSK"/>
          <w:sz w:val="32"/>
          <w:szCs w:val="32"/>
          <w:cs/>
        </w:rPr>
        <w:t xml:space="preserve"> การลงนามทำ </w:t>
      </w:r>
      <w:r w:rsidRPr="00604CBE">
        <w:rPr>
          <w:rFonts w:ascii="TH SarabunPSK" w:hAnsi="TH SarabunPSK" w:cs="TH SarabunPSK"/>
          <w:sz w:val="32"/>
          <w:szCs w:val="32"/>
        </w:rPr>
        <w:t xml:space="preserve">MOU </w:t>
      </w:r>
      <w:r w:rsidRPr="00604CB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โดยมีพระศรีธวัชเมธี (รองผู้อำนวยการศูนย์อาเซียนศึกษา) เป็นผู้แทนมหาวิทยาลัย</w:t>
      </w:r>
      <w:r w:rsidRPr="00604CBE">
        <w:rPr>
          <w:rFonts w:ascii="TH SarabunPSK" w:hAnsi="TH SarabunPSK" w:cs="TH SarabunPSK"/>
          <w:sz w:val="32"/>
          <w:szCs w:val="32"/>
        </w:rPr>
        <w:t xml:space="preserve"> </w:t>
      </w:r>
      <w:r w:rsidRPr="00604CBE">
        <w:rPr>
          <w:rFonts w:ascii="TH SarabunPSK" w:hAnsi="TH SarabunPSK" w:cs="TH SarabunPSK"/>
          <w:sz w:val="32"/>
          <w:szCs w:val="32"/>
          <w:cs/>
        </w:rPr>
        <w:t xml:space="preserve">ในนามพระ </w:t>
      </w:r>
      <w:r w:rsidRPr="00604CB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พระราชวรเมธี</w:t>
      </w:r>
      <w:r w:rsidRPr="00604CB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,</w:t>
      </w:r>
      <w:r w:rsidRPr="00604CB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รศ.ดร.</w:t>
      </w:r>
      <w:r w:rsidRPr="00604CB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,(</w:t>
      </w:r>
      <w:r w:rsidRPr="00604CB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รก.ผู้อำนวยการศูนย์อาเชียนศึกษา) เป็น</w:t>
      </w:r>
    </w:p>
    <w:p w:rsidR="00604CBE" w:rsidRDefault="00604CBE" w:rsidP="00220E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4CB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ผู้ลงนาม </w:t>
      </w:r>
      <w:r w:rsidR="00765C70">
        <w:rPr>
          <w:rFonts w:ascii="TH SarabunPSK" w:hAnsi="TH SarabunPSK" w:cs="TH SarabunPSK" w:hint="cs"/>
          <w:sz w:val="32"/>
          <w:szCs w:val="32"/>
          <w:cs/>
        </w:rPr>
        <w:t>(ภาพ</w:t>
      </w:r>
      <w:r w:rsidR="003013CF">
        <w:rPr>
          <w:rFonts w:ascii="TH SarabunPSK" w:hAnsi="TH SarabunPSK" w:cs="TH SarabunPSK"/>
          <w:sz w:val="32"/>
          <w:szCs w:val="32"/>
        </w:rPr>
        <w:t xml:space="preserve">: </w:t>
      </w:r>
      <w:r w:rsidR="003013C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ศูนย์อาเซียนศึกษา)</w:t>
      </w:r>
    </w:p>
    <w:p w:rsidR="00220EFE" w:rsidRPr="00604CBE" w:rsidRDefault="00220EFE" w:rsidP="00220E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7622A" w:rsidRPr="00604CBE" w:rsidRDefault="00604CBE" w:rsidP="00604CB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4CB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8B6D816" wp14:editId="598C8ACC">
            <wp:extent cx="2357355" cy="1324977"/>
            <wp:effectExtent l="0" t="0" r="5080" b="8890"/>
            <wp:docPr id="14" name="Picture 14" descr="https://tdmu.edu.vn/img/ckeditor/images/DSC_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dmu.edu.vn/img/ckeditor/images/DSC_705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25" cy="132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B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FB5A6E5" wp14:editId="76D0A9E1">
            <wp:extent cx="2000581" cy="1333721"/>
            <wp:effectExtent l="0" t="0" r="0" b="0"/>
            <wp:docPr id="9" name="Picture 9" descr="à¹à¸à¸ à¸²à¸à¸­à¸²à¸à¸à¸°à¸¡à¸µ 1 à¸à¸, à¸à¸³à¸¥à¸±à¸à¸¢à¸·à¸ à¹à¸¥à¸°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1 à¸à¸, à¸à¸³à¸¥à¸±à¸à¸¢à¸·à¸ à¹à¸¥à¸°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48" cy="133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BE" w:rsidRDefault="00F00AD8" w:rsidP="00220E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0AD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00AD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04CBE" w:rsidRPr="00604CBE">
        <w:rPr>
          <w:rFonts w:ascii="TH SarabunPSK" w:hAnsi="TH SarabunPSK" w:cs="TH SarabunPSK"/>
          <w:sz w:val="32"/>
          <w:szCs w:val="32"/>
          <w:cs/>
        </w:rPr>
        <w:t xml:space="preserve"> การนำเสนอผลงานทางวิชาการของคณาจารย์ ร่วมกับคณาจารย์และนักวิจัยจากมหาวิทยาลัยต่าง ๆ ทั้งจากประเทศเวียดนามและประเทศภาคีของการสัมมน</w:t>
      </w:r>
      <w:r w:rsidR="00F43EE2">
        <w:rPr>
          <w:rFonts w:ascii="TH SarabunPSK" w:hAnsi="TH SarabunPSK" w:cs="TH SarabunPSK"/>
          <w:sz w:val="32"/>
          <w:szCs w:val="32"/>
          <w:cs/>
        </w:rPr>
        <w:t>า ทั้งไต้หวัน ญี่ปุ่น ประเทศไทย</w:t>
      </w:r>
      <w:r w:rsidR="00604CBE" w:rsidRPr="00604CBE">
        <w:rPr>
          <w:rFonts w:ascii="TH SarabunPSK" w:hAnsi="TH SarabunPSK" w:cs="TH SarabunPSK"/>
          <w:sz w:val="32"/>
          <w:szCs w:val="32"/>
          <w:cs/>
        </w:rPr>
        <w:t xml:space="preserve">และสิงคโปร์  เป็นต้น </w:t>
      </w:r>
      <w:r w:rsidR="00765C70">
        <w:rPr>
          <w:rFonts w:ascii="TH SarabunPSK" w:hAnsi="TH SarabunPSK" w:cs="TH SarabunPSK" w:hint="cs"/>
          <w:sz w:val="32"/>
          <w:szCs w:val="32"/>
          <w:cs/>
        </w:rPr>
        <w:t>(ภาพ</w:t>
      </w:r>
      <w:r w:rsidR="003013CF">
        <w:rPr>
          <w:rFonts w:ascii="TH SarabunPSK" w:hAnsi="TH SarabunPSK" w:cs="TH SarabunPSK"/>
          <w:sz w:val="32"/>
          <w:szCs w:val="32"/>
        </w:rPr>
        <w:t xml:space="preserve">: </w:t>
      </w:r>
      <w:r w:rsidR="003013C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ศูนย์อาเซียนศึกษา)</w:t>
      </w:r>
    </w:p>
    <w:p w:rsidR="00220EFE" w:rsidRPr="00604CBE" w:rsidRDefault="00220EFE" w:rsidP="00604CB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04CBE" w:rsidRPr="00604CBE" w:rsidRDefault="00604CBE" w:rsidP="00604CB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4CB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122555" wp14:editId="592F0CD0">
            <wp:extent cx="2052705" cy="1420640"/>
            <wp:effectExtent l="0" t="0" r="5080" b="8255"/>
            <wp:docPr id="10" name="Picture 10" descr="vien canh dong nam 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n canh dong nam b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10" cy="14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B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D0B66B8" wp14:editId="397094E9">
            <wp:extent cx="2105025" cy="1403350"/>
            <wp:effectExtent l="0" t="0" r="9525" b="6350"/>
            <wp:docPr id="11" name="Picture 11" descr="à¹à¸à¸ à¸²à¸à¸­à¸²à¸à¸à¸°à¸¡à¸µ 2 à¸à¸, à¸£à¸§à¸¡à¸à¸¶à¸ à¸¥à¸³à¸à¸¶à¸ à¸à¸¥à¸¡à¸à¸¹à¸¥, 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¹à¸à¸ à¸²à¸à¸­à¸²à¸à¸à¸°à¸¡à¸µ 2 à¸à¸, à¸£à¸§à¸¡à¸à¸¶à¸ à¸¥à¸³à¸à¸¶à¸ à¸à¸¥à¸¡à¸à¸¹à¸¥, 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52" cy="140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BE" w:rsidRPr="00604CBE" w:rsidRDefault="00604CBE" w:rsidP="00604CB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0AD8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604CBE">
        <w:rPr>
          <w:rFonts w:ascii="TH SarabunPSK" w:hAnsi="TH SarabunPSK" w:cs="TH SarabunPSK"/>
          <w:sz w:val="32"/>
          <w:szCs w:val="32"/>
          <w:cs/>
        </w:rPr>
        <w:t xml:space="preserve"> การเสวนาทางวิชาการในประเด็น </w:t>
      </w:r>
      <w:r w:rsidRPr="00604CB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"Universities toward Industrial Revolution 4.0" </w:t>
      </w:r>
      <w:r w:rsidRPr="00604CBE">
        <w:rPr>
          <w:rFonts w:ascii="TH SarabunPSK" w:hAnsi="TH SarabunPSK" w:cs="TH SarabunPSK"/>
          <w:sz w:val="32"/>
          <w:szCs w:val="32"/>
          <w:cs/>
        </w:rPr>
        <w:t xml:space="preserve">ที่ประกอบด้วยนักวิชาการจากประเทศไทย สิงคโปร์ และเวียดนาม บนการเสนอประเด็นคิดทางวิชาการในครั้งนี้ </w:t>
      </w:r>
      <w:r w:rsidR="00765C70">
        <w:rPr>
          <w:rFonts w:ascii="TH SarabunPSK" w:hAnsi="TH SarabunPSK" w:cs="TH SarabunPSK" w:hint="cs"/>
          <w:sz w:val="32"/>
          <w:szCs w:val="32"/>
          <w:cs/>
        </w:rPr>
        <w:t xml:space="preserve"> (ภาพ</w:t>
      </w:r>
      <w:r w:rsidR="003013CF">
        <w:rPr>
          <w:rFonts w:ascii="TH SarabunPSK" w:hAnsi="TH SarabunPSK" w:cs="TH SarabunPSK"/>
          <w:sz w:val="32"/>
          <w:szCs w:val="32"/>
        </w:rPr>
        <w:t xml:space="preserve">: </w:t>
      </w:r>
      <w:r w:rsidR="003013C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ศูนย์อาเซียนศึกษา)</w:t>
      </w:r>
    </w:p>
    <w:p w:rsidR="0014454A" w:rsidRPr="001B6C86" w:rsidRDefault="00604CBE" w:rsidP="001B6C86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ในการเข้าร่วมประชุมสัมมนาถือว่าผ่านไปด้วยความเรียบร้อยดี ทั้งในส่วนของผู้จัด และภาคี รวมทั้งผู้เข้าร่วมสังเกตได้จากการเลี้ยงขอบคุณต่อคณะผู้เข้าร่วมนำเสนองาน รวมทั้งสังเกตจากคณะผู้ร่วมเดินทางจากประเทศไทยที่ดำเนินการประสานอำนวยการโดยศูนย์อาเซียน</w:t>
      </w:r>
      <w:r w:rsidR="000D204E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ได้ข้อสรุป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เป็นที่น่าประทับใจ และเป็นความสนุกสนานเป็นกันเองในแบบวิชาการ และการเรียนรู้ที่นอกเหนือจากประเทศไทย เพราะผู้ที่ร่วมเดินทางประกอบด้วยบุคคลอย่างน้อย 3 ส่วน คือคณาจารย์ ผู้บริหาร และเจ้าหน้าที่</w:t>
      </w:r>
      <w:r w:rsidR="00CE687D">
        <w:rPr>
          <w:rFonts w:ascii="TH SarabunPSK" w:hAnsi="TH SarabunPSK" w:cs="TH SarabunPSK" w:hint="cs"/>
          <w:sz w:val="32"/>
          <w:szCs w:val="32"/>
          <w:cs/>
        </w:rPr>
        <w:t xml:space="preserve"> และเชื่อได้เลยว่าจะเป็นประสบการณ์และการเรียนรู้ที่น่าทรงจำ และเป็นความประทับใจ ซึ่งในการเดินทางครั้งนี้ก่อนการเดินทางได้มีเหตุการณ์ที่ต้องประสาน ทำความเข้าใจ และชี้แจง และอีกหลายเหตุการณ์ในการเดินทางต้องประสบกับการต้องตัดสินใจ และประสานงานให้เกิดความเลื่อนไหลของการทำงานและการประสานในองค์รวม ซึ่งทุกอย่างผ่านไปด้วยดี และเรียบร้อยด้วย แต่สิ่งหนึ่งที่น</w:t>
      </w:r>
      <w:r w:rsidR="000D204E">
        <w:rPr>
          <w:rFonts w:ascii="TH SarabunPSK" w:hAnsi="TH SarabunPSK" w:cs="TH SarabunPSK" w:hint="cs"/>
          <w:sz w:val="32"/>
          <w:szCs w:val="32"/>
          <w:cs/>
        </w:rPr>
        <w:t>่าประทับใจ และเป็นความทรงจำร่วม</w:t>
      </w:r>
      <w:r w:rsidR="00CE687D">
        <w:rPr>
          <w:rFonts w:ascii="TH SarabunPSK" w:hAnsi="TH SarabunPSK" w:cs="TH SarabunPSK" w:hint="cs"/>
          <w:sz w:val="32"/>
          <w:szCs w:val="32"/>
          <w:cs/>
        </w:rPr>
        <w:t>ต่อผู้ร่วมเดินทาง ซึ่งจะได้ถอดความออกมาเป็นความประทับใจ หรือองค์ความรู้ร่วมจากการเดินทางก็คงไม่ผิดเสียทีเ</w:t>
      </w:r>
      <w:r w:rsidR="000D204E">
        <w:rPr>
          <w:rFonts w:ascii="TH SarabunPSK" w:hAnsi="TH SarabunPSK" w:cs="TH SarabunPSK" w:hint="cs"/>
          <w:sz w:val="32"/>
          <w:szCs w:val="32"/>
          <w:cs/>
        </w:rPr>
        <w:t>ดียว ซึ่งจะได้นำเล่าแบ่งเป็น</w:t>
      </w:r>
      <w:r w:rsidR="00CE687D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ประสบการณ์ร่วม </w:t>
      </w:r>
    </w:p>
    <w:p w:rsidR="003013CF" w:rsidRDefault="003013CF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003C" w:rsidRPr="000A3487" w:rsidRDefault="0098003C" w:rsidP="00BC33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348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ความเป็นนักวิชาการ</w:t>
      </w:r>
      <w:r w:rsidR="000A34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มืออาชีพ </w:t>
      </w:r>
    </w:p>
    <w:p w:rsidR="0098003C" w:rsidRDefault="0098003C" w:rsidP="001B6C8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จากจำนวนคณาจารย์ที่ร่วมเดินทาง</w:t>
      </w:r>
      <w:r w:rsidR="00CE687D">
        <w:rPr>
          <w:rFonts w:ascii="TH SarabunPSK" w:hAnsi="TH SarabunPSK" w:cs="TH SarabunPSK" w:hint="cs"/>
          <w:sz w:val="32"/>
          <w:szCs w:val="32"/>
          <w:cs/>
        </w:rPr>
        <w:t>รวม 18 ชีวิต</w:t>
      </w:r>
      <w:r>
        <w:rPr>
          <w:rFonts w:ascii="TH SarabunPSK" w:hAnsi="TH SarabunPSK" w:cs="TH SarabunPSK" w:hint="cs"/>
          <w:sz w:val="32"/>
          <w:szCs w:val="32"/>
          <w:cs/>
        </w:rPr>
        <w:t>ให้ได้ข้อสรุปร่วมของการเดินทางที่น่าประทับใจที่ว่า ทุกท่านคือ</w:t>
      </w:r>
      <w:r w:rsidR="00CE687D">
        <w:rPr>
          <w:rFonts w:ascii="TH SarabunPSK" w:hAnsi="TH SarabunPSK" w:cs="TH SarabunPSK" w:hint="cs"/>
          <w:sz w:val="32"/>
          <w:szCs w:val="32"/>
          <w:cs/>
        </w:rPr>
        <w:t>นักวิชาการ นักวิจัย และผู้ที่แสวงหาการเรียนรู้อย่างต่อเนื่อง ซึ่งสามารถสะท้อนคิดถอดเป็นบทเรียนรู้</w:t>
      </w:r>
      <w:r w:rsidR="00217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87D">
        <w:rPr>
          <w:rFonts w:ascii="TH SarabunPSK" w:hAnsi="TH SarabunPSK" w:cs="TH SarabunPSK" w:hint="cs"/>
          <w:sz w:val="32"/>
          <w:szCs w:val="32"/>
          <w:cs/>
        </w:rPr>
        <w:t xml:space="preserve">ร่วมกันได้ </w:t>
      </w:r>
      <w:r w:rsidR="00456C1E">
        <w:rPr>
          <w:rFonts w:ascii="TH SarabunPSK" w:hAnsi="TH SarabunPSK" w:cs="TH SarabunPSK" w:hint="cs"/>
          <w:sz w:val="32"/>
          <w:szCs w:val="32"/>
          <w:cs/>
        </w:rPr>
        <w:t>ในความ</w:t>
      </w:r>
      <w:r w:rsidR="0021753E">
        <w:rPr>
          <w:rFonts w:ascii="TH SarabunPSK" w:hAnsi="TH SarabunPSK" w:cs="TH SarabunPSK" w:hint="cs"/>
          <w:sz w:val="32"/>
          <w:szCs w:val="32"/>
          <w:cs/>
        </w:rPr>
        <w:t>เป็นนักวิชาการมืออาชีพ มีลักษณะและเอกลักษณ์เชิงบุคคล</w:t>
      </w:r>
      <w:r w:rsidR="00456C1E">
        <w:rPr>
          <w:rFonts w:ascii="TH SarabunPSK" w:hAnsi="TH SarabunPSK" w:cs="TH SarabunPSK" w:hint="cs"/>
          <w:sz w:val="32"/>
          <w:szCs w:val="32"/>
          <w:cs/>
        </w:rPr>
        <w:t>ที่น่าประทับใจ จึงอยากนำมาเล่าแบ่งปันจากการสังเกตและพบเห็นกับบุคคลรวมคณะในหลากหลายอ</w:t>
      </w:r>
      <w:r w:rsidR="00D05E9E">
        <w:rPr>
          <w:rFonts w:ascii="TH SarabunPSK" w:hAnsi="TH SarabunPSK" w:cs="TH SarabunPSK" w:hint="cs"/>
          <w:sz w:val="32"/>
          <w:szCs w:val="32"/>
          <w:cs/>
        </w:rPr>
        <w:t>ิ</w:t>
      </w:r>
      <w:r w:rsidR="00456C1E">
        <w:rPr>
          <w:rFonts w:ascii="TH SarabunPSK" w:hAnsi="TH SarabunPSK" w:cs="TH SarabunPSK" w:hint="cs"/>
          <w:sz w:val="32"/>
          <w:szCs w:val="32"/>
          <w:cs/>
        </w:rPr>
        <w:t xml:space="preserve">ริยาบถ เป็นการเรียนรู้ ประสบการณ์ และการเดินทางที่น่าประทับใจ </w:t>
      </w:r>
      <w:r w:rsidR="0021753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94C8A" w:rsidRPr="00174568" w:rsidRDefault="00456C1E" w:rsidP="00765C70">
      <w:pPr>
        <w:pStyle w:val="ab"/>
        <w:tabs>
          <w:tab w:val="left" w:pos="993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C8A" w:rsidRPr="00174568">
        <w:rPr>
          <w:rFonts w:ascii="TH SarabunPSK" w:hAnsi="TH SarabunPSK" w:cs="TH SarabunPSK"/>
          <w:sz w:val="32"/>
          <w:szCs w:val="32"/>
          <w:cs/>
        </w:rPr>
        <w:tab/>
      </w:r>
      <w:r w:rsidR="00CE687D" w:rsidRPr="001745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94C8A" w:rsidRPr="001745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0AD8" w:rsidRPr="001745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687D" w:rsidRPr="00174568">
        <w:rPr>
          <w:rFonts w:ascii="TH SarabunPSK" w:hAnsi="TH SarabunPSK" w:cs="TH SarabunPSK"/>
          <w:b/>
          <w:bCs/>
          <w:sz w:val="32"/>
          <w:szCs w:val="32"/>
          <w:cs/>
        </w:rPr>
        <w:t>วินัยทางสังคม</w:t>
      </w:r>
      <w:r w:rsidR="00CE687D" w:rsidRPr="00174568">
        <w:rPr>
          <w:rFonts w:ascii="TH SarabunPSK" w:hAnsi="TH SarabunPSK" w:cs="TH SarabunPSK"/>
          <w:sz w:val="32"/>
          <w:szCs w:val="32"/>
          <w:cs/>
        </w:rPr>
        <w:t xml:space="preserve">  กล่าวคือ ทุกท่านเมื่อแจ้งกำหนดการ แจ้งรายละเอียดพร้อมข้อมูลทั้งในส่วนของบทความ</w:t>
      </w:r>
      <w:r w:rsidR="00394C8A" w:rsidRPr="00174568">
        <w:rPr>
          <w:rFonts w:ascii="TH SarabunPSK" w:hAnsi="TH SarabunPSK" w:cs="TH SarabunPSK"/>
          <w:sz w:val="32"/>
          <w:szCs w:val="32"/>
          <w:cs/>
        </w:rPr>
        <w:t>การส่งบทความเข้าร่วมนำเสนอ</w:t>
      </w:r>
      <w:r w:rsidR="00CE687D" w:rsidRPr="00174568">
        <w:rPr>
          <w:rFonts w:ascii="TH SarabunPSK" w:hAnsi="TH SarabunPSK" w:cs="TH SarabunPSK"/>
          <w:sz w:val="32"/>
          <w:szCs w:val="32"/>
          <w:cs/>
        </w:rPr>
        <w:t xml:space="preserve"> และรายละเอียดอื่น ๆ การจองตั๋ว การบริหารค่าดำเนินการส่วนกลาง ทุกท่านก็ร่วมปฏิบัติด้วยความรวด</w:t>
      </w:r>
      <w:r w:rsidR="006921CD" w:rsidRPr="00174568">
        <w:rPr>
          <w:rFonts w:ascii="TH SarabunPSK" w:hAnsi="TH SarabunPSK" w:cs="TH SarabunPSK"/>
          <w:sz w:val="32"/>
          <w:szCs w:val="32"/>
          <w:cs/>
        </w:rPr>
        <w:t>เร็วและมีส่วนร่วมอย่างทันท่วงที</w:t>
      </w:r>
      <w:r w:rsidR="00CE687D" w:rsidRPr="00174568">
        <w:rPr>
          <w:rFonts w:ascii="TH SarabunPSK" w:hAnsi="TH SarabunPSK" w:cs="TH SarabunPSK"/>
          <w:sz w:val="32"/>
          <w:szCs w:val="32"/>
          <w:cs/>
        </w:rPr>
        <w:t xml:space="preserve"> ทำให้การบริหารในองค์รวม การตัดสินใจ การประสานงานเป็นไปด้วยความลงตัว ง่ายต่อการตัดสินใจ และได้บทสรุปร่วมกันในการนำเสนองานดังกล่าวอย่างที่ปรากฏ </w:t>
      </w:r>
      <w:r w:rsidR="00394C8A" w:rsidRPr="001745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E8C" w:rsidRPr="00174568">
        <w:rPr>
          <w:rFonts w:ascii="TH SarabunPSK" w:hAnsi="TH SarabunPSK" w:cs="TH SarabunPSK"/>
          <w:sz w:val="32"/>
          <w:szCs w:val="32"/>
          <w:cs/>
        </w:rPr>
        <w:t xml:space="preserve">ดังปรากฏบุคลิกภาพดังกล่าวในงานเขียนของอุษา เรืองศิลป์วิไล  (2560 </w:t>
      </w:r>
      <w:r w:rsidR="001A1E8C" w:rsidRPr="00174568">
        <w:rPr>
          <w:rFonts w:ascii="TH SarabunPSK" w:hAnsi="TH SarabunPSK" w:cs="TH SarabunPSK"/>
          <w:sz w:val="32"/>
          <w:szCs w:val="32"/>
        </w:rPr>
        <w:t>: 276-288</w:t>
      </w:r>
      <w:r w:rsidR="001A1E8C" w:rsidRPr="00174568">
        <w:rPr>
          <w:rFonts w:ascii="TH SarabunPSK" w:hAnsi="TH SarabunPSK" w:cs="TH SarabunPSK"/>
          <w:sz w:val="32"/>
          <w:szCs w:val="32"/>
          <w:cs/>
        </w:rPr>
        <w:t xml:space="preserve">) เรื่อง “คุณลักษณะอันพึงประสงค์ของนักสร้างสรรค์ในยุคดิจิทัล” ที่เสนอผลการศึกษาไว้ว่า </w:t>
      </w:r>
      <w:r w:rsidR="001A1E8C" w:rsidRPr="00174568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1A1E8C" w:rsidRPr="00174568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ที่มีวินัยมีสัมมาคารวะมีความรับผิดชอบมีการปรับเปลี่ยนตัวเองในการเข้าสังคมมีมนุษย์สัมพันธที่ดีมีบุคลิกภาพที่ดีมีการพัฒนาตนเองอยู่เสมอและมีทักษะการสื่อสารที่ดี</w:t>
      </w:r>
      <w:r w:rsidR="001A1E8C" w:rsidRPr="0017456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5B6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568" w:rsidRPr="00174568">
        <w:rPr>
          <w:rFonts w:ascii="TH SarabunPSK" w:hAnsi="TH SarabunPSK" w:cs="TH SarabunPSK"/>
          <w:sz w:val="32"/>
          <w:szCs w:val="32"/>
          <w:cs/>
        </w:rPr>
        <w:t>หรือในงานของมาลินี สายก้อน</w:t>
      </w:r>
      <w:r w:rsidR="00174568" w:rsidRPr="00174568">
        <w:rPr>
          <w:rFonts w:ascii="TH SarabunPSK" w:hAnsi="TH SarabunPSK" w:cs="TH SarabunPSK"/>
          <w:sz w:val="32"/>
          <w:szCs w:val="32"/>
        </w:rPr>
        <w:t xml:space="preserve"> </w:t>
      </w:r>
      <w:r w:rsidR="00174568" w:rsidRPr="00174568">
        <w:rPr>
          <w:rFonts w:ascii="TH SarabunPSK" w:hAnsi="TH SarabunPSK" w:cs="TH SarabunPSK"/>
          <w:sz w:val="32"/>
          <w:szCs w:val="32"/>
          <w:cs/>
        </w:rPr>
        <w:t>และ ไพฑูรย์ อินต๊ะขัน (</w:t>
      </w:r>
      <w:r w:rsidR="00174568">
        <w:rPr>
          <w:rFonts w:ascii="TH SarabunPSK" w:hAnsi="TH SarabunPSK" w:cs="TH SarabunPSK" w:hint="cs"/>
          <w:sz w:val="32"/>
          <w:szCs w:val="32"/>
          <w:cs/>
        </w:rPr>
        <w:t xml:space="preserve">2555 </w:t>
      </w:r>
      <w:r w:rsidR="00174568">
        <w:rPr>
          <w:rFonts w:ascii="TH SarabunPSK" w:hAnsi="TH SarabunPSK" w:cs="TH SarabunPSK"/>
          <w:sz w:val="32"/>
          <w:szCs w:val="32"/>
        </w:rPr>
        <w:t xml:space="preserve">: </w:t>
      </w:r>
      <w:r w:rsidR="00174568">
        <w:rPr>
          <w:rFonts w:ascii="TH SarabunPSK" w:hAnsi="TH SarabunPSK" w:cs="TH SarabunPSK" w:hint="cs"/>
          <w:sz w:val="32"/>
          <w:szCs w:val="32"/>
          <w:cs/>
        </w:rPr>
        <w:t>77-86</w:t>
      </w:r>
      <w:r w:rsidR="00174568" w:rsidRPr="00174568">
        <w:rPr>
          <w:rFonts w:ascii="TH SarabunPSK" w:hAnsi="TH SarabunPSK" w:cs="TH SarabunPSK"/>
          <w:sz w:val="32"/>
          <w:szCs w:val="32"/>
          <w:cs/>
        </w:rPr>
        <w:t>) ที่สะท้อนผ่านการศึกษา “คุณลักษณะของบัณฑิตที่พึงประสงค์” ที่ให้ข้อมูลผลได้ว่าถึงสิ่งที่คาดหวัง “</w:t>
      </w:r>
      <w:r w:rsidR="00174568" w:rsidRPr="0017456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มีความรับผิดชอบ...และมีระเบียบวินัย”</w:t>
      </w:r>
      <w:r w:rsidR="001A1E8C" w:rsidRPr="00174568">
        <w:rPr>
          <w:rFonts w:ascii="TH SarabunPSK" w:hAnsi="TH SarabunPSK" w:cs="TH SarabunPSK"/>
          <w:sz w:val="32"/>
          <w:szCs w:val="32"/>
          <w:cs/>
        </w:rPr>
        <w:t xml:space="preserve"> ดังนั้นความมีวินัยจึงเป็นคุณลักษณะที่พึงประสงค์ของความเป็นนักวิชาการที่ต้องมีต่อสังคม</w:t>
      </w:r>
      <w:r w:rsidR="00174568">
        <w:rPr>
          <w:rFonts w:ascii="TH SarabunPSK" w:hAnsi="TH SarabunPSK" w:cs="TH SarabunPSK" w:hint="cs"/>
          <w:sz w:val="32"/>
          <w:szCs w:val="32"/>
          <w:cs/>
        </w:rPr>
        <w:t xml:space="preserve">ด้วยเช่นกัน </w:t>
      </w:r>
      <w:r w:rsidR="001A1E8C" w:rsidRPr="001745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4DCC" w:rsidRPr="00E23B65" w:rsidRDefault="00394C8A" w:rsidP="001B6C8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B65">
        <w:rPr>
          <w:rFonts w:ascii="TH SarabunPSK" w:hAnsi="TH SarabunPSK" w:cs="TH SarabunPSK"/>
          <w:sz w:val="32"/>
          <w:szCs w:val="32"/>
          <w:cs/>
        </w:rPr>
        <w:tab/>
      </w:r>
      <w:r w:rsidR="00CE687D" w:rsidRPr="00E23B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3B65">
        <w:rPr>
          <w:rFonts w:ascii="TH SarabunPSK" w:hAnsi="TH SarabunPSK" w:cs="TH SarabunPSK"/>
          <w:b/>
          <w:bCs/>
          <w:sz w:val="32"/>
          <w:szCs w:val="32"/>
          <w:cs/>
        </w:rPr>
        <w:t>. วินัย</w:t>
      </w:r>
      <w:r w:rsidR="000D51E2" w:rsidRPr="00E23B6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ทางวิชาการ </w:t>
      </w:r>
      <w:r w:rsidR="00456C1E" w:rsidRPr="00E23B65">
        <w:rPr>
          <w:rFonts w:ascii="TH SarabunPSK" w:hAnsi="TH SarabunPSK" w:cs="TH SarabunPSK"/>
          <w:sz w:val="32"/>
          <w:szCs w:val="32"/>
          <w:cs/>
        </w:rPr>
        <w:t xml:space="preserve"> ความเป็นนักวิชาการคือองค์ความรู้ การจัดเตรียมข้อมูลในองค์ความรู้นั้น รวมไปถึงความตรงต่อเวลา แปลว่าการส่งบทความมีเงื่อนไขและความจำกัดในช่วงเวลา เมื่อกำหนดส่งทุกท่านก็พร้อมส่ง พร้อมปฏิบัติตาม เพื่อให้สอดคล้องกับการประสานงานที่ปลายทางระหว่างมหาวิทยาลัยกับมหาวิทยาลัย เมื่อต้นทางชัดเจนในการส่ง ถึงเวลาจัดส่งอย่างพอเหมาะพอดี ทำให้การบริหาร ประสานงานในทางวิชาการลงตัว และได้ผลงานครบถ้วนของคณาจารย์นักวิชาการ โดยการประสานงาน และอำนว</w:t>
      </w:r>
      <w:r w:rsidR="006921CD" w:rsidRPr="00E23B65">
        <w:rPr>
          <w:rFonts w:ascii="TH SarabunPSK" w:hAnsi="TH SarabunPSK" w:cs="TH SarabunPSK"/>
          <w:sz w:val="32"/>
          <w:szCs w:val="32"/>
          <w:cs/>
        </w:rPr>
        <w:t>ย</w:t>
      </w:r>
      <w:r w:rsidR="00D27DB6" w:rsidRPr="00E23B65">
        <w:rPr>
          <w:rFonts w:ascii="TH SarabunPSK" w:hAnsi="TH SarabunPSK" w:cs="TH SarabunPSK"/>
          <w:sz w:val="32"/>
          <w:szCs w:val="32"/>
          <w:cs/>
        </w:rPr>
        <w:t>ความสะดวกระหว่างวั</w:t>
      </w:r>
      <w:r w:rsidR="00456C1E" w:rsidRPr="00E23B65">
        <w:rPr>
          <w:rFonts w:ascii="TH SarabunPSK" w:hAnsi="TH SarabunPSK" w:cs="TH SarabunPSK"/>
          <w:sz w:val="32"/>
          <w:szCs w:val="32"/>
          <w:cs/>
        </w:rPr>
        <w:t>นจนกระทั่งได้บทความ</w:t>
      </w:r>
      <w:r w:rsidR="006921CD" w:rsidRPr="00E23B65">
        <w:rPr>
          <w:rFonts w:ascii="TH SarabunPSK" w:hAnsi="TH SarabunPSK" w:cs="TH SarabunPSK"/>
          <w:sz w:val="32"/>
          <w:szCs w:val="32"/>
          <w:cs/>
        </w:rPr>
        <w:t>ม</w:t>
      </w:r>
      <w:r w:rsidR="00456C1E" w:rsidRPr="00E23B65">
        <w:rPr>
          <w:rFonts w:ascii="TH SarabunPSK" w:hAnsi="TH SarabunPSK" w:cs="TH SarabunPSK"/>
          <w:sz w:val="32"/>
          <w:szCs w:val="32"/>
          <w:cs/>
        </w:rPr>
        <w:t>าร่วมนำเสนอทั้งห</w:t>
      </w:r>
      <w:r w:rsidR="006921CD" w:rsidRPr="00E23B65">
        <w:rPr>
          <w:rFonts w:ascii="TH SarabunPSK" w:hAnsi="TH SarabunPSK" w:cs="TH SarabunPSK"/>
          <w:sz w:val="32"/>
          <w:szCs w:val="32"/>
          <w:cs/>
        </w:rPr>
        <w:t>มด 1</w:t>
      </w:r>
      <w:r w:rsidR="006921CD" w:rsidRPr="00E23B65">
        <w:rPr>
          <w:rFonts w:ascii="TH SarabunPSK" w:hAnsi="TH SarabunPSK" w:cs="TH SarabunPSK"/>
          <w:sz w:val="32"/>
          <w:szCs w:val="32"/>
        </w:rPr>
        <w:t>3</w:t>
      </w:r>
      <w:r w:rsidR="00456C1E" w:rsidRPr="00E23B65">
        <w:rPr>
          <w:rFonts w:ascii="TH SarabunPSK" w:hAnsi="TH SarabunPSK" w:cs="TH SarabunPSK"/>
          <w:sz w:val="32"/>
          <w:szCs w:val="32"/>
          <w:cs/>
        </w:rPr>
        <w:t xml:space="preserve"> บทความ ด้วยความเป็นผู้มีวินัยทางวิชาการ คือวินัยในเรื่องเวลาตามกำหนดการ และวินัยในองค์ความรู้ทางวิชาการของแต่ละท่านที่มีอยู่อย่างพร้อมมูลและเป็นส่วนสำคัญของการเขียนผลงานทางวิชาการเพื่อนำเสนอทั้งในส่วนพระพุทธศาสนา การศึกษา และสาธารณสุขตามความรู้ความสามารถ</w:t>
      </w:r>
      <w:r w:rsidR="00456C1E" w:rsidRPr="00E23B65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ของแต่ละท่าน </w:t>
      </w:r>
      <w:r w:rsidR="00890174" w:rsidRPr="00E23B65">
        <w:rPr>
          <w:rFonts w:ascii="TH SarabunPSK" w:hAnsi="TH SarabunPSK" w:cs="TH SarabunPSK"/>
          <w:sz w:val="32"/>
          <w:szCs w:val="32"/>
          <w:cs/>
        </w:rPr>
        <w:t xml:space="preserve">ซึ่งสะท้อนถึงแนวทางการพัฒนาปัญญาอันสอดคล้องกับแนวคิดที่ปรากฏในงานวิจัยของ </w:t>
      </w:r>
      <w:r w:rsidR="00E23B65" w:rsidRPr="00E23B65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อัมพร ภาวศุทธิ์ (2559</w:t>
      </w:r>
      <w:r w:rsidR="00E23B65" w:rsidRPr="00E23B65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 : </w:t>
      </w:r>
      <w:r w:rsidR="00E23B65" w:rsidRPr="00E23B65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1154-1161)</w:t>
      </w:r>
      <w:r w:rsidR="00E23B65" w:rsidRPr="00E23B65">
        <w:rPr>
          <w:rStyle w:val="ac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890174" w:rsidRPr="00E23B6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890174" w:rsidRPr="00E23B65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="00890174" w:rsidRPr="00E23B65">
        <w:rPr>
          <w:rFonts w:ascii="TH SarabunPSK" w:hAnsi="TH SarabunPSK" w:cs="TH SarabunPSK"/>
          <w:i/>
          <w:iCs/>
          <w:color w:val="333333"/>
          <w:sz w:val="32"/>
          <w:szCs w:val="32"/>
          <w:cs/>
        </w:rPr>
        <w:t>การ</w:t>
      </w:r>
      <w:r w:rsidR="00890174" w:rsidRPr="00E23B65">
        <w:rPr>
          <w:rFonts w:ascii="TH SarabunPSK" w:hAnsi="TH SarabunPSK" w:cs="TH SarabunPSK"/>
          <w:i/>
          <w:iCs/>
          <w:color w:val="333333"/>
          <w:sz w:val="32"/>
          <w:szCs w:val="32"/>
          <w:shd w:val="clear" w:color="auto" w:fill="FFFFFF"/>
          <w:cs/>
        </w:rPr>
        <w:t>สื่อสารเพื่อ</w:t>
      </w:r>
      <w:r w:rsidR="00890174" w:rsidRPr="00E23B65">
        <w:rPr>
          <w:rFonts w:ascii="TH SarabunPSK" w:hAnsi="TH SarabunPSK" w:cs="TH SarabunPSK"/>
          <w:i/>
          <w:iCs/>
          <w:color w:val="333333"/>
          <w:sz w:val="32"/>
          <w:szCs w:val="32"/>
          <w:cs/>
        </w:rPr>
        <w:t>พัฒนาปัญญา</w:t>
      </w:r>
      <w:r w:rsidR="00890174" w:rsidRPr="00E23B65">
        <w:rPr>
          <w:rFonts w:ascii="TH SarabunPSK" w:hAnsi="TH SarabunPSK" w:cs="TH SarabunPSK"/>
          <w:i/>
          <w:iCs/>
          <w:color w:val="333333"/>
          <w:sz w:val="32"/>
          <w:szCs w:val="32"/>
          <w:shd w:val="clear" w:color="auto" w:fill="FFFFFF"/>
        </w:rPr>
        <w:t> </w:t>
      </w:r>
      <w:r w:rsidR="00890174" w:rsidRPr="00E23B65">
        <w:rPr>
          <w:rFonts w:ascii="TH SarabunPSK" w:hAnsi="TH SarabunPSK" w:cs="TH SarabunPSK"/>
          <w:i/>
          <w:iCs/>
          <w:color w:val="333333"/>
          <w:sz w:val="32"/>
          <w:szCs w:val="32"/>
          <w:shd w:val="clear" w:color="auto" w:fill="FFFFFF"/>
          <w:cs/>
        </w:rPr>
        <w:t>ในพระพุทธศาสนา</w:t>
      </w:r>
      <w:r w:rsidR="00890174" w:rsidRPr="00E23B65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="00890174" w:rsidRPr="00E23B65">
        <w:rPr>
          <w:rFonts w:ascii="TH SarabunPSK" w:hAnsi="TH SarabunPSK" w:cs="TH SarabunPSK"/>
          <w:sz w:val="32"/>
          <w:szCs w:val="32"/>
          <w:cs/>
        </w:rPr>
        <w:t xml:space="preserve"> ที่เสนอเป็น</w:t>
      </w:r>
      <w:r w:rsidR="00E23B65">
        <w:rPr>
          <w:rFonts w:ascii="TH SarabunPSK" w:hAnsi="TH SarabunPSK" w:cs="TH SarabunPSK" w:hint="cs"/>
          <w:sz w:val="32"/>
          <w:szCs w:val="32"/>
          <w:cs/>
        </w:rPr>
        <w:t>แนว</w:t>
      </w:r>
      <w:r w:rsidR="00890174" w:rsidRPr="00E23B65">
        <w:rPr>
          <w:rFonts w:ascii="TH SarabunPSK" w:hAnsi="TH SarabunPSK" w:cs="TH SarabunPSK"/>
          <w:sz w:val="32"/>
          <w:szCs w:val="32"/>
          <w:cs/>
        </w:rPr>
        <w:t xml:space="preserve">ทางในการพัฒนาปัญญาไว้ว่า </w:t>
      </w:r>
      <w:r w:rsidR="00890174" w:rsidRPr="00E23B6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</w:t>
      </w:r>
      <w:r w:rsidR="00890174" w:rsidRPr="00E23B65">
        <w:rPr>
          <w:rFonts w:ascii="TH SarabunPSK" w:hAnsi="TH SarabunPSK" w:cs="TH SarabunPSK"/>
          <w:b/>
          <w:bCs/>
          <w:i/>
          <w:iCs/>
          <w:color w:val="333333"/>
          <w:sz w:val="32"/>
          <w:szCs w:val="32"/>
          <w:shd w:val="clear" w:color="auto" w:fill="FFFFFF"/>
          <w:cs/>
        </w:rPr>
        <w:t>เกิดขึ้นจาก</w:t>
      </w:r>
      <w:r w:rsidR="00890174" w:rsidRPr="00E23B65">
        <w:rPr>
          <w:rFonts w:ascii="TH SarabunPSK" w:hAnsi="TH SarabunPSK" w:cs="TH SarabunPSK"/>
          <w:b/>
          <w:bCs/>
          <w:i/>
          <w:iCs/>
          <w:color w:val="333333"/>
          <w:sz w:val="32"/>
          <w:szCs w:val="32"/>
          <w:cs/>
        </w:rPr>
        <w:t>การ</w:t>
      </w:r>
      <w:r w:rsidR="00890174" w:rsidRPr="00E23B65">
        <w:rPr>
          <w:rFonts w:ascii="TH SarabunPSK" w:hAnsi="TH SarabunPSK" w:cs="TH SarabunPSK"/>
          <w:b/>
          <w:bCs/>
          <w:i/>
          <w:iCs/>
          <w:color w:val="333333"/>
          <w:sz w:val="32"/>
          <w:szCs w:val="32"/>
          <w:shd w:val="clear" w:color="auto" w:fill="FFFFFF"/>
          <w:cs/>
        </w:rPr>
        <w:t>ทำให้เห็น พูดให้ฟัง สอนให้เข้าใจ เกิดการนำไปปฏิบัติและ</w:t>
      </w:r>
      <w:r w:rsidR="00890174" w:rsidRPr="00E23B65">
        <w:rPr>
          <w:rFonts w:ascii="TH SarabunPSK" w:hAnsi="TH SarabunPSK" w:cs="TH SarabunPSK"/>
          <w:b/>
          <w:bCs/>
          <w:i/>
          <w:iCs/>
          <w:color w:val="333333"/>
          <w:sz w:val="32"/>
          <w:szCs w:val="32"/>
          <w:cs/>
        </w:rPr>
        <w:t>พัฒนา</w:t>
      </w:r>
      <w:r w:rsidR="00890174" w:rsidRPr="00E23B6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”</w:t>
      </w:r>
      <w:r w:rsidR="00E23B65" w:rsidRPr="00E23B65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หรือในงานของ ปราณี อ่อนศรี (2557</w:t>
      </w:r>
      <w:r w:rsidR="00E23B65" w:rsidRPr="00E23B65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: 7-11</w:t>
      </w:r>
      <w:r w:rsidR="00E23B65" w:rsidRPr="00E23B65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)</w:t>
      </w:r>
      <w:r w:rsidR="00E23B65" w:rsidRPr="00E23B65">
        <w:rPr>
          <w:rStyle w:val="ac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456C1E" w:rsidRPr="00E23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B65" w:rsidRPr="00E23B65">
        <w:rPr>
          <w:rFonts w:ascii="TH SarabunPSK" w:hAnsi="TH SarabunPSK" w:cs="TH SarabunPSK"/>
          <w:sz w:val="32"/>
          <w:szCs w:val="32"/>
          <w:cs/>
        </w:rPr>
        <w:t xml:space="preserve">จิตตปัญญาศึกษา : การศึกษาเพื่อการพัฒนามนุษย์ในศตวรรษที่ </w:t>
      </w:r>
      <w:r w:rsidR="00E23B65" w:rsidRPr="00E23B65">
        <w:rPr>
          <w:rFonts w:ascii="TH SarabunPSK" w:hAnsi="TH SarabunPSK" w:cs="TH SarabunPSK"/>
          <w:sz w:val="32"/>
          <w:szCs w:val="32"/>
        </w:rPr>
        <w:t>21</w:t>
      </w:r>
      <w:r w:rsidR="00E23B65" w:rsidRPr="00E23B65">
        <w:rPr>
          <w:rFonts w:ascii="TH SarabunPSK" w:hAnsi="TH SarabunPSK" w:cs="TH SarabunPSK"/>
          <w:sz w:val="32"/>
          <w:szCs w:val="32"/>
          <w:cs/>
        </w:rPr>
        <w:t xml:space="preserve">” ที่เสนอเป็นแนวคิดในการพัฒนากระบวนการทางปัญญาและวิชาการ </w:t>
      </w:r>
      <w:r w:rsidR="00E23B65" w:rsidRPr="00E23B6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</w:t>
      </w:r>
      <w:r w:rsidR="00E23B65" w:rsidRPr="00E23B65">
        <w:rPr>
          <w:rFonts w:ascii="TH SarabunPSK" w:hAnsi="TH SarabunPSK" w:cs="TH SarabunPSK"/>
          <w:b/>
          <w:bCs/>
          <w:i/>
          <w:iCs/>
          <w:color w:val="333333"/>
          <w:sz w:val="32"/>
          <w:szCs w:val="32"/>
          <w:shd w:val="clear" w:color="auto" w:fill="FFFFFF"/>
          <w:cs/>
        </w:rPr>
        <w:t>เน้น</w:t>
      </w:r>
      <w:r w:rsidR="00E23B65" w:rsidRPr="00E23B65">
        <w:rPr>
          <w:rFonts w:ascii="TH SarabunPSK" w:hAnsi="TH SarabunPSK" w:cs="TH SarabunPSK"/>
          <w:b/>
          <w:bCs/>
          <w:i/>
          <w:iCs/>
          <w:color w:val="333333"/>
          <w:sz w:val="32"/>
          <w:szCs w:val="32"/>
          <w:cs/>
        </w:rPr>
        <w:t>การพัฒนา</w:t>
      </w:r>
      <w:r w:rsidR="00E23B65" w:rsidRPr="00E23B65">
        <w:rPr>
          <w:rFonts w:ascii="TH SarabunPSK" w:hAnsi="TH SarabunPSK" w:cs="TH SarabunPSK"/>
          <w:b/>
          <w:bCs/>
          <w:i/>
          <w:iCs/>
          <w:color w:val="333333"/>
          <w:sz w:val="32"/>
          <w:szCs w:val="32"/>
          <w:shd w:val="clear" w:color="auto" w:fill="FFFFFF"/>
          <w:cs/>
        </w:rPr>
        <w:t>ความคิด จิตใจ อารมณ์ภายในตนเองอย่างแท้จริง</w:t>
      </w:r>
      <w:r w:rsidR="00E23B65" w:rsidRPr="00E23B6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”</w:t>
      </w:r>
    </w:p>
    <w:p w:rsidR="003F2B06" w:rsidRDefault="00581E89" w:rsidP="00765C70">
      <w:pPr>
        <w:pStyle w:val="ab"/>
        <w:tabs>
          <w:tab w:val="left" w:pos="993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16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687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A164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56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ความเป็นนักวิชาการมืออาชีพและการเรียนรู้ตลอดเวลา</w:t>
      </w:r>
      <w:r w:rsidR="00456C1E">
        <w:rPr>
          <w:rFonts w:ascii="TH SarabunPSK" w:hAnsi="TH SarabunPSK" w:cs="TH SarabunPSK" w:hint="cs"/>
          <w:sz w:val="32"/>
          <w:szCs w:val="32"/>
          <w:cs/>
        </w:rPr>
        <w:t xml:space="preserve"> เหตุการณ์ที่น่าประทับใจของการเดินทางเราจะพบว่าทุกท่านในฐานะนิสิตก็ดี อาจารย์ก็ดี นักวิจัยก็ดี ทุกท่านมีความรู้ และแสวงหาความรู้ตลอดเวลา เช่น การออกสำรวจพื้นที่ทางศาสนาและวัฒนธรรม และการตื่นตากับการเรียนรู้อย่างต่อเนื่องจนกลายเป็นการเรียนรู้ร่วม เรียกว่า ทำให้การเ</w:t>
      </w:r>
      <w:r w:rsidR="00513868">
        <w:rPr>
          <w:rFonts w:ascii="TH SarabunPSK" w:hAnsi="TH SarabunPSK" w:cs="TH SarabunPSK" w:hint="cs"/>
          <w:sz w:val="32"/>
          <w:szCs w:val="32"/>
          <w:cs/>
        </w:rPr>
        <w:t>ดินทางที่นอกเหนือจากการนำเสนอผล</w:t>
      </w:r>
      <w:r w:rsidR="00456C1E">
        <w:rPr>
          <w:rFonts w:ascii="TH SarabunPSK" w:hAnsi="TH SarabunPSK" w:cs="TH SarabunPSK" w:hint="cs"/>
          <w:sz w:val="32"/>
          <w:szCs w:val="32"/>
          <w:cs/>
        </w:rPr>
        <w:t>งานทางวิชาการแล้ว ยังเป็นห้องเรียนขนาดใหญ่ในเชิงพื้นที่เวียดนาม ที่ทุกท่านเป็นทั้งผู้เรียนที่เรียนรู้ตลอด</w:t>
      </w:r>
      <w:r w:rsidR="00747E96">
        <w:rPr>
          <w:rFonts w:ascii="TH SarabunPSK" w:hAnsi="TH SarabunPSK" w:cs="TH SarabunPSK" w:hint="cs"/>
          <w:sz w:val="32"/>
          <w:szCs w:val="32"/>
          <w:cs/>
        </w:rPr>
        <w:t>เว</w:t>
      </w:r>
      <w:r w:rsidR="00456C1E">
        <w:rPr>
          <w:rFonts w:ascii="TH SarabunPSK" w:hAnsi="TH SarabunPSK" w:cs="TH SarabunPSK" w:hint="cs"/>
          <w:sz w:val="32"/>
          <w:szCs w:val="32"/>
          <w:cs/>
        </w:rPr>
        <w:t>ลา ที่ทั้งหมดเป็นครูในการแสวงหาองค์ความรู้มาแบ่งปันกันเล่าเรื่อง เป็น</w:t>
      </w:r>
      <w:r w:rsidR="00513868">
        <w:rPr>
          <w:rFonts w:ascii="TH SarabunPSK" w:hAnsi="TH SarabunPSK" w:cs="TH SarabunPSK" w:hint="cs"/>
          <w:sz w:val="32"/>
          <w:szCs w:val="32"/>
          <w:cs/>
        </w:rPr>
        <w:t>การแสดงออกถึง</w:t>
      </w:r>
      <w:r w:rsidR="00456C1E">
        <w:rPr>
          <w:rFonts w:ascii="TH SarabunPSK" w:hAnsi="TH SarabunPSK" w:cs="TH SarabunPSK" w:hint="cs"/>
          <w:sz w:val="32"/>
          <w:szCs w:val="32"/>
          <w:cs/>
        </w:rPr>
        <w:t xml:space="preserve">ความเป็นมืออาชีพ ที่ทุกท่านบันทึก จด บันทึกเสียง บันทึกภาพ ถามหาองค์ความรู้ แสวงหาข้อมูลเพื่อการเขียน เพื่อการบันทึกเล่าเรื่องในแบบวิชาการนับเป็นความเป็นนักวิชาการหรือนักแสวงหาข้อมูลอาชีพอย่างแท้จริง น่าประทับใจและน่าจดจำในการเดินทางร่วมในครั้งนี้ อาทิ </w:t>
      </w:r>
      <w:r w:rsidR="002A3844">
        <w:rPr>
          <w:rFonts w:ascii="TH SarabunPSK" w:hAnsi="TH SarabunPSK" w:cs="TH SarabunPSK" w:hint="cs"/>
          <w:sz w:val="32"/>
          <w:szCs w:val="32"/>
          <w:cs/>
        </w:rPr>
        <w:t xml:space="preserve"> รศ</w:t>
      </w:r>
      <w:r w:rsidR="00513868">
        <w:rPr>
          <w:rFonts w:ascii="TH SarabunPSK" w:hAnsi="TH SarabunPSK" w:cs="TH SarabunPSK" w:hint="cs"/>
          <w:sz w:val="32"/>
          <w:szCs w:val="32"/>
          <w:cs/>
        </w:rPr>
        <w:t>.ดร.วาสนา</w:t>
      </w:r>
      <w:r w:rsidR="00112383">
        <w:rPr>
          <w:rFonts w:ascii="TH SarabunPSK" w:hAnsi="TH SarabunPSK" w:cs="TH SarabunPSK" w:hint="cs"/>
          <w:sz w:val="32"/>
          <w:szCs w:val="32"/>
          <w:cs/>
        </w:rPr>
        <w:t xml:space="preserve"> แก้วหล้า มหาวิทยาลัยราชภัฎสุรินทร์ </w:t>
      </w:r>
      <w:r w:rsidR="00513868">
        <w:rPr>
          <w:rFonts w:ascii="TH SarabunPSK" w:hAnsi="TH SarabunPSK" w:cs="TH SarabunPSK" w:hint="cs"/>
          <w:sz w:val="32"/>
          <w:szCs w:val="32"/>
          <w:cs/>
        </w:rPr>
        <w:t xml:space="preserve"> กับ ดร.ปท</w:t>
      </w:r>
      <w:r w:rsidR="00456C1E">
        <w:rPr>
          <w:rFonts w:ascii="TH SarabunPSK" w:hAnsi="TH SarabunPSK" w:cs="TH SarabunPSK" w:hint="cs"/>
          <w:sz w:val="32"/>
          <w:szCs w:val="32"/>
          <w:cs/>
        </w:rPr>
        <w:t xml:space="preserve">มพร </w:t>
      </w:r>
      <w:r w:rsidR="00112383">
        <w:rPr>
          <w:rFonts w:ascii="TH SarabunPSK" w:hAnsi="TH SarabunPSK" w:cs="TH SarabunPSK" w:hint="cs"/>
          <w:sz w:val="32"/>
          <w:szCs w:val="32"/>
          <w:cs/>
        </w:rPr>
        <w:t xml:space="preserve">อภัยจิตต์ โรงพยาบาลนางรอง จ.บุรีรัมย์ </w:t>
      </w:r>
      <w:r w:rsidR="00456C1E">
        <w:rPr>
          <w:rFonts w:ascii="TH SarabunPSK" w:hAnsi="TH SarabunPSK" w:cs="TH SarabunPSK" w:hint="cs"/>
          <w:sz w:val="32"/>
          <w:szCs w:val="32"/>
          <w:cs/>
        </w:rPr>
        <w:t>ในฐานะนักเดินทางลายคราม ที่ให้ข้อมูลผสมผสานพื้นที่กับศาสตร์เชี่ยวชาญที่ผสมผสานกันอย่างลงตัว รวมทั้งเ</w:t>
      </w:r>
      <w:r w:rsidR="00513868">
        <w:rPr>
          <w:rFonts w:ascii="TH SarabunPSK" w:hAnsi="TH SarabunPSK" w:cs="TH SarabunPSK" w:hint="cs"/>
          <w:sz w:val="32"/>
          <w:szCs w:val="32"/>
          <w:cs/>
        </w:rPr>
        <w:t>ป็นผู้ที่ตื่นตะลึงกับข้อมูลใหม่</w:t>
      </w:r>
      <w:r w:rsidR="00456C1E"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  </w:t>
      </w:r>
      <w:r w:rsidR="002A3844">
        <w:rPr>
          <w:rFonts w:ascii="TH SarabunPSK" w:hAnsi="TH SarabunPSK" w:cs="TH SarabunPSK" w:hint="cs"/>
          <w:sz w:val="32"/>
          <w:szCs w:val="32"/>
          <w:cs/>
        </w:rPr>
        <w:t>บันทึกข้อมูล บอกเล่าข้อมูลตลอดเวลา หรืออย่างหลวงพี่</w:t>
      </w:r>
      <w:r w:rsidR="00E23B65">
        <w:rPr>
          <w:rFonts w:ascii="TH SarabunPSK" w:hAnsi="TH SarabunPSK" w:cs="TH SarabunPSK" w:hint="cs"/>
          <w:sz w:val="32"/>
          <w:szCs w:val="32"/>
          <w:cs/>
        </w:rPr>
        <w:t xml:space="preserve">พระปลัดวีรศักดิ์ ธีรงฺกุโร  </w:t>
      </w:r>
      <w:r w:rsidR="002A384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23B65">
        <w:rPr>
          <w:rFonts w:ascii="TH SarabunPSK" w:hAnsi="TH SarabunPSK" w:cs="TH SarabunPSK" w:hint="cs"/>
          <w:sz w:val="32"/>
          <w:szCs w:val="32"/>
          <w:cs/>
        </w:rPr>
        <w:t xml:space="preserve">พระมหานิมิตร จันทร์คุ้ม </w:t>
      </w:r>
      <w:r w:rsidR="002A3844">
        <w:rPr>
          <w:rFonts w:ascii="TH SarabunPSK" w:hAnsi="TH SarabunPSK" w:cs="TH SarabunPSK" w:hint="cs"/>
          <w:sz w:val="32"/>
          <w:szCs w:val="32"/>
          <w:cs/>
        </w:rPr>
        <w:t xml:space="preserve">สองพระหนุ่มอายุน้อย ที่ประหนึ่งเห็นอะไร “ว้าว” ตลอดกับประสบการณ์ใหม่ ๆ และการเรียนรู้ในพื้นที่จริงที่แปลก และต่างออกไป </w:t>
      </w:r>
      <w:r w:rsidR="008877C1">
        <w:rPr>
          <w:rFonts w:ascii="TH SarabunPSK" w:hAnsi="TH SarabunPSK" w:cs="TH SarabunPSK" w:hint="cs"/>
          <w:sz w:val="32"/>
          <w:szCs w:val="32"/>
          <w:cs/>
        </w:rPr>
        <w:t>หรือพระเถระที่เข้าร่วมเดินทางจะ</w:t>
      </w:r>
      <w:r w:rsidR="002A3844">
        <w:rPr>
          <w:rFonts w:ascii="TH SarabunPSK" w:hAnsi="TH SarabunPSK" w:cs="TH SarabunPSK" w:hint="cs"/>
          <w:sz w:val="32"/>
          <w:szCs w:val="32"/>
          <w:cs/>
        </w:rPr>
        <w:t>พบว่า พระเถระ</w:t>
      </w:r>
      <w:r w:rsidR="008877C1">
        <w:rPr>
          <w:rFonts w:ascii="TH SarabunPSK" w:hAnsi="TH SarabunPSK" w:cs="TH SarabunPSK" w:hint="cs"/>
          <w:sz w:val="32"/>
          <w:szCs w:val="32"/>
          <w:cs/>
        </w:rPr>
        <w:t xml:space="preserve">ทุกรูป เป็นพระผู้ใหญ่ </w:t>
      </w:r>
      <w:r w:rsidR="002A3844">
        <w:rPr>
          <w:rFonts w:ascii="TH SarabunPSK" w:hAnsi="TH SarabunPSK" w:cs="TH SarabunPSK" w:hint="cs"/>
          <w:sz w:val="32"/>
          <w:szCs w:val="32"/>
          <w:cs/>
        </w:rPr>
        <w:t>เป็นนักวิชาการ</w:t>
      </w:r>
      <w:r w:rsidR="00887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844">
        <w:rPr>
          <w:rFonts w:ascii="TH SarabunPSK" w:hAnsi="TH SarabunPSK" w:cs="TH SarabunPSK" w:hint="cs"/>
          <w:sz w:val="32"/>
          <w:szCs w:val="32"/>
          <w:cs/>
        </w:rPr>
        <w:t xml:space="preserve">เมื่อต้องมาลงพื้นที่แตกต่างทางกายภาพ และสถานภาพทางสังคม </w:t>
      </w:r>
      <w:r w:rsidR="002A3844" w:rsidRPr="00112383">
        <w:rPr>
          <w:rFonts w:ascii="TH SarabunPSK" w:hAnsi="TH SarabunPSK" w:cs="TH SarabunPSK" w:hint="cs"/>
          <w:b/>
          <w:bCs/>
          <w:sz w:val="32"/>
          <w:szCs w:val="32"/>
          <w:cs/>
        </w:rPr>
        <w:t>“พระ-ฆราวาส”</w:t>
      </w:r>
      <w:r w:rsidR="002A3844">
        <w:rPr>
          <w:rFonts w:ascii="TH SarabunPSK" w:hAnsi="TH SarabunPSK" w:cs="TH SarabunPSK" w:hint="cs"/>
          <w:sz w:val="32"/>
          <w:szCs w:val="32"/>
          <w:cs/>
        </w:rPr>
        <w:t xml:space="preserve"> ก็ปรับตัวอย่างเหมาะสมภายใต้แนวทาง </w:t>
      </w:r>
      <w:r w:rsidR="002A3844" w:rsidRPr="00112383">
        <w:rPr>
          <w:rFonts w:ascii="TH SarabunPSK" w:hAnsi="TH SarabunPSK" w:cs="TH SarabunPSK" w:hint="cs"/>
          <w:b/>
          <w:bCs/>
          <w:sz w:val="32"/>
          <w:szCs w:val="32"/>
          <w:cs/>
        </w:rPr>
        <w:t>“อนุวัต”</w:t>
      </w:r>
      <w:r w:rsidR="002A3844">
        <w:rPr>
          <w:rFonts w:ascii="TH SarabunPSK" w:hAnsi="TH SarabunPSK" w:cs="TH SarabunPSK" w:hint="cs"/>
          <w:sz w:val="32"/>
          <w:szCs w:val="32"/>
          <w:cs/>
        </w:rPr>
        <w:t xml:space="preserve"> ตามสถานการณ์ หรือปรับตัวตามสถานการณ์ของการดำเนินชีวิตที่เหมาะสมภายใต้ข้อเท็จจริงและสถานการณ์ที่เปลี่ยนไป </w:t>
      </w:r>
      <w:r w:rsidR="008877C1">
        <w:rPr>
          <w:rFonts w:ascii="TH SarabunPSK" w:hAnsi="TH SarabunPSK" w:cs="TH SarabunPSK"/>
          <w:sz w:val="32"/>
          <w:szCs w:val="32"/>
        </w:rPr>
        <w:t xml:space="preserve"> </w:t>
      </w:r>
      <w:r w:rsidR="008877C1">
        <w:rPr>
          <w:rFonts w:ascii="TH SarabunPSK" w:hAnsi="TH SarabunPSK" w:cs="TH SarabunPSK" w:hint="cs"/>
          <w:sz w:val="32"/>
          <w:szCs w:val="32"/>
          <w:cs/>
        </w:rPr>
        <w:t>เป็นการปรับตัว</w:t>
      </w:r>
      <w:r w:rsidRPr="00464DCC">
        <w:rPr>
          <w:rFonts w:ascii="TH SarabunPSK" w:hAnsi="TH SarabunPSK" w:cs="TH SarabunPSK"/>
          <w:sz w:val="32"/>
          <w:szCs w:val="32"/>
          <w:cs/>
        </w:rPr>
        <w:t xml:space="preserve">ภายใต้ความต่างต่อการเรียนรู้ </w:t>
      </w:r>
      <w:r w:rsidR="00B76051" w:rsidRPr="00464DCC">
        <w:rPr>
          <w:rFonts w:ascii="TH SarabunPSK" w:hAnsi="TH SarabunPSK" w:cs="TH SarabunPSK"/>
          <w:sz w:val="32"/>
          <w:szCs w:val="32"/>
          <w:cs/>
        </w:rPr>
        <w:t xml:space="preserve">เป็นการถอยเพื่อก้าว เพื่อการเรียนรู้ </w:t>
      </w:r>
      <w:r w:rsidR="008877C1">
        <w:rPr>
          <w:rFonts w:ascii="TH SarabunPSK" w:hAnsi="TH SarabunPSK" w:cs="TH SarabunPSK" w:hint="cs"/>
          <w:sz w:val="32"/>
          <w:szCs w:val="32"/>
          <w:cs/>
        </w:rPr>
        <w:t>จึงได้ข้อสรุปว่า ทุกท่าน</w:t>
      </w:r>
      <w:r w:rsidR="00B76051" w:rsidRPr="00464DCC">
        <w:rPr>
          <w:rFonts w:ascii="TH SarabunPSK" w:hAnsi="TH SarabunPSK" w:cs="TH SarabunPSK"/>
          <w:sz w:val="32"/>
          <w:szCs w:val="32"/>
          <w:cs/>
        </w:rPr>
        <w:t>เป็นนักวิชาการ</w:t>
      </w:r>
      <w:r w:rsidR="00B76051" w:rsidRPr="00554CB5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8877C1" w:rsidRPr="00554CB5">
        <w:rPr>
          <w:rFonts w:ascii="TH SarabunPSK" w:hAnsi="TH SarabunPSK" w:cs="TH SarabunPSK"/>
          <w:sz w:val="32"/>
          <w:szCs w:val="32"/>
          <w:cs/>
        </w:rPr>
        <w:t xml:space="preserve">เป็นมืออาชีพอย่างแท้จริงในความเป็นผู้รู้และกำหนดการเรียนรู้ได้อย่างเหมาะสมร่วมกัน </w:t>
      </w:r>
      <w:r w:rsidR="00554CB5" w:rsidRPr="00554CB5">
        <w:rPr>
          <w:rFonts w:ascii="TH SarabunPSK" w:hAnsi="TH SarabunPSK" w:cs="TH SarabunPSK"/>
          <w:sz w:val="32"/>
          <w:szCs w:val="32"/>
          <w:cs/>
        </w:rPr>
        <w:t xml:space="preserve">อาจเรียกได้ว่า </w:t>
      </w:r>
      <w:r w:rsidR="00554CB5" w:rsidRPr="00554CB5">
        <w:rPr>
          <w:rFonts w:ascii="TH SarabunPSK" w:hAnsi="TH SarabunPSK" w:cs="TH SarabunPSK"/>
          <w:b/>
          <w:bCs/>
          <w:sz w:val="32"/>
          <w:szCs w:val="32"/>
          <w:cs/>
        </w:rPr>
        <w:t>“ห้องเรียนที่เหมาะสม”</w:t>
      </w:r>
      <w:r w:rsidR="00554CB5" w:rsidRPr="00554CB5">
        <w:rPr>
          <w:rFonts w:ascii="TH SarabunPSK" w:hAnsi="TH SarabunPSK" w:cs="TH SarabunPSK"/>
          <w:sz w:val="32"/>
          <w:szCs w:val="32"/>
          <w:cs/>
        </w:rPr>
        <w:t xml:space="preserve"> (สุสัณหา ยิ้มแย้ม และคณะ, 2558 </w:t>
      </w:r>
      <w:r w:rsidR="00554CB5" w:rsidRPr="00554CB5">
        <w:rPr>
          <w:rFonts w:ascii="TH SarabunPSK" w:hAnsi="TH SarabunPSK" w:cs="TH SarabunPSK"/>
          <w:sz w:val="32"/>
          <w:szCs w:val="32"/>
        </w:rPr>
        <w:t>:129-140</w:t>
      </w:r>
      <w:r w:rsidR="00554CB5" w:rsidRPr="00554CB5">
        <w:rPr>
          <w:rFonts w:ascii="TH SarabunPSK" w:hAnsi="TH SarabunPSK" w:cs="TH SarabunPSK"/>
          <w:sz w:val="32"/>
          <w:szCs w:val="32"/>
          <w:cs/>
        </w:rPr>
        <w:t>) ซึ่งเป็นห้องเรียนที่เกิดจากประสบการณ์ตรงของคณะผู้เรียนที่ร่วมเดินทางร่วมกันในครั้งนี้ด้วย</w:t>
      </w:r>
      <w:r w:rsidR="00554C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3A55" w:rsidRPr="001B6C86" w:rsidRDefault="006F3A55" w:rsidP="00765C70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3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456C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ภาวะผู้นำและผู้ตาม </w:t>
      </w:r>
      <w:r w:rsidR="00456C1E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มายถึง </w:t>
      </w:r>
      <w:r w:rsidR="00CE687D">
        <w:rPr>
          <w:rFonts w:ascii="TH SarabunPSK" w:hAnsi="TH SarabunPSK" w:cs="TH SarabunPSK" w:hint="cs"/>
          <w:sz w:val="32"/>
          <w:szCs w:val="32"/>
          <w:cs/>
        </w:rPr>
        <w:t>ในความเป็นนักวิชาการสิ่งที่สำคัญที่นอกเหนือจากการเป็นผู้มีความรู้แล้ว</w:t>
      </w:r>
      <w:r w:rsidR="00513868">
        <w:rPr>
          <w:rFonts w:ascii="TH SarabunPSK" w:hAnsi="TH SarabunPSK" w:cs="TH SarabunPSK" w:hint="cs"/>
          <w:sz w:val="32"/>
          <w:szCs w:val="32"/>
          <w:cs/>
        </w:rPr>
        <w:t>คือการเป็นผู้นำ</w:t>
      </w:r>
      <w:r w:rsidR="00CE687D">
        <w:rPr>
          <w:rFonts w:ascii="TH SarabunPSK" w:hAnsi="TH SarabunPSK" w:cs="TH SarabunPSK" w:hint="cs"/>
          <w:sz w:val="32"/>
          <w:szCs w:val="32"/>
          <w:cs/>
        </w:rPr>
        <w:t>ในสถานการณ์ที่ต้องการการนำ หรือการเป็นผู้ตามในสถานการ</w:t>
      </w:r>
      <w:r w:rsidR="00513868">
        <w:rPr>
          <w:rFonts w:ascii="TH SarabunPSK" w:hAnsi="TH SarabunPSK" w:cs="TH SarabunPSK" w:hint="cs"/>
          <w:sz w:val="32"/>
          <w:szCs w:val="32"/>
          <w:cs/>
        </w:rPr>
        <w:t>ณ์</w:t>
      </w:r>
      <w:r w:rsidR="00CE687D">
        <w:rPr>
          <w:rFonts w:ascii="TH SarabunPSK" w:hAnsi="TH SarabunPSK" w:cs="TH SarabunPSK" w:hint="cs"/>
          <w:sz w:val="32"/>
          <w:szCs w:val="32"/>
          <w:cs/>
        </w:rPr>
        <w:t>ของการเป็นผู้ตาม กล่าวคือเมื่อต้องการการตัดสินใจร่วม การแสดงออกร่วม หรือการเป็นผู้ให้ข้อมูลร่วม นักวิชาการที่ร่วมเดินทางที่เต็มไปด้วยความรู้ ประสบการณ์ของการเดินทางก็สามารถแบ่งปัน เล่าเรื่อง และให้ข้อมูลได้อย่างน่าประทับใจ กับประสบการณ์ที่ผ่านมา สู่การเรียนรู้ร่วมในการเดินทางในครั้งนี้ นอกจากนี้ทุกท่านเป็นผู้ใหญ่ เป็นผู้บริหารส่วนงานภายใต้หน่วยงานของท่าน เช่น วิทยาเขตอุบลราชธานี วิทยาเขตสุรินทร์  วิทยาลัยสงฆ์</w:t>
      </w:r>
      <w:r w:rsidR="00513868">
        <w:rPr>
          <w:rFonts w:ascii="TH SarabunPSK" w:hAnsi="TH SarabunPSK" w:cs="TH SarabunPSK" w:hint="cs"/>
          <w:sz w:val="32"/>
          <w:szCs w:val="32"/>
          <w:cs/>
        </w:rPr>
        <w:t>นคร</w:t>
      </w:r>
      <w:r w:rsidR="00CE687D">
        <w:rPr>
          <w:rFonts w:ascii="TH SarabunPSK" w:hAnsi="TH SarabunPSK" w:cs="TH SarabunPSK" w:hint="cs"/>
          <w:sz w:val="32"/>
          <w:szCs w:val="32"/>
          <w:cs/>
        </w:rPr>
        <w:t>ลำปาง วิทยาลัยสงฆ์พุทธปัญญาศรีท</w:t>
      </w:r>
      <w:r w:rsidR="00747E96">
        <w:rPr>
          <w:rFonts w:ascii="TH SarabunPSK" w:hAnsi="TH SarabunPSK" w:cs="TH SarabunPSK" w:hint="cs"/>
          <w:sz w:val="32"/>
          <w:szCs w:val="32"/>
          <w:cs/>
        </w:rPr>
        <w:t>วาร</w:t>
      </w:r>
      <w:r w:rsidR="00CE687D">
        <w:rPr>
          <w:rFonts w:ascii="TH SarabunPSK" w:hAnsi="TH SarabunPSK" w:cs="TH SarabunPSK" w:hint="cs"/>
          <w:sz w:val="32"/>
          <w:szCs w:val="32"/>
          <w:cs/>
        </w:rPr>
        <w:t>วดี  ซึ่งทุกท่านล้วนเป็นผู้บริหารแต่ในสถานการณ์ของการเป็นผู้ตามในเหตุการ</w:t>
      </w:r>
      <w:r w:rsidR="00513868">
        <w:rPr>
          <w:rFonts w:ascii="TH SarabunPSK" w:hAnsi="TH SarabunPSK" w:cs="TH SarabunPSK" w:hint="cs"/>
          <w:sz w:val="32"/>
          <w:szCs w:val="32"/>
          <w:cs/>
        </w:rPr>
        <w:t>ณ์</w:t>
      </w:r>
      <w:r w:rsidR="00CE687D">
        <w:rPr>
          <w:rFonts w:ascii="TH SarabunPSK" w:hAnsi="TH SarabunPSK" w:cs="TH SarabunPSK" w:hint="cs"/>
          <w:sz w:val="32"/>
          <w:szCs w:val="32"/>
          <w:cs/>
        </w:rPr>
        <w:t>นี้โดยศูนย์อาเซียน</w:t>
      </w:r>
      <w:r w:rsidR="00513868">
        <w:rPr>
          <w:rFonts w:ascii="TH SarabunPSK" w:hAnsi="TH SarabunPSK" w:cs="TH SarabunPSK" w:hint="cs"/>
          <w:sz w:val="32"/>
          <w:szCs w:val="32"/>
          <w:cs/>
        </w:rPr>
        <w:t xml:space="preserve">ศึกษา     </w:t>
      </w:r>
      <w:r w:rsidR="00CE6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87D" w:rsidRPr="0081086E">
        <w:rPr>
          <w:rFonts w:ascii="TH SarabunPSK" w:hAnsi="TH SarabunPSK" w:cs="TH SarabunPSK"/>
          <w:sz w:val="32"/>
          <w:szCs w:val="32"/>
          <w:cs/>
        </w:rPr>
        <w:lastRenderedPageBreak/>
        <w:t>ทุกท่านก็ตามภายใต้การบริหารของศูนย์อาเซียน</w:t>
      </w:r>
      <w:r w:rsidR="00513868" w:rsidRPr="0081086E">
        <w:rPr>
          <w:rFonts w:ascii="TH SarabunPSK" w:hAnsi="TH SarabunPSK" w:cs="TH SarabunPSK"/>
          <w:sz w:val="32"/>
          <w:szCs w:val="32"/>
          <w:cs/>
        </w:rPr>
        <w:t>ศึกษา</w:t>
      </w:r>
      <w:r w:rsidR="00CE687D" w:rsidRPr="0081086E">
        <w:rPr>
          <w:rFonts w:ascii="TH SarabunPSK" w:hAnsi="TH SarabunPSK" w:cs="TH SarabunPSK"/>
          <w:sz w:val="32"/>
          <w:szCs w:val="32"/>
          <w:cs/>
        </w:rPr>
        <w:t>โดยความยินดี สะท้อนถึงความเป็นผู้นำในบทบาทของผู้ตามได้อย่างน่าป</w:t>
      </w:r>
      <w:r w:rsidR="005C1BC0" w:rsidRPr="0081086E">
        <w:rPr>
          <w:rFonts w:ascii="TH SarabunPSK" w:hAnsi="TH SarabunPSK" w:cs="TH SarabunPSK"/>
          <w:sz w:val="32"/>
          <w:szCs w:val="32"/>
          <w:cs/>
        </w:rPr>
        <w:t>ระทับใจ  ทำให้การเดินทางราบรื่</w:t>
      </w:r>
      <w:r w:rsidR="00CE687D" w:rsidRPr="0081086E">
        <w:rPr>
          <w:rFonts w:ascii="TH SarabunPSK" w:hAnsi="TH SarabunPSK" w:cs="TH SarabunPSK"/>
          <w:sz w:val="32"/>
          <w:szCs w:val="32"/>
          <w:cs/>
        </w:rPr>
        <w:t>นเรียบร้อยและเป็นที่น่าประทับใจเป็นอย่างดียิ่ง รวมทั้งบรรลุวัตถุประสงค์ทั้งในส่วนของการบริหารงานและในส่วนของความร่วมมือ</w:t>
      </w:r>
      <w:r w:rsidR="00CE687D" w:rsidRPr="00554CB5">
        <w:rPr>
          <w:rFonts w:ascii="TH SarabunPSK" w:hAnsi="TH SarabunPSK" w:cs="TH SarabunPSK"/>
          <w:sz w:val="32"/>
          <w:szCs w:val="32"/>
          <w:cs/>
        </w:rPr>
        <w:t>ทางวิชาการ และที่สำคัญได้องค์ความรู้ในเชิงพื้นที่เพิ่มขึ้นอีกเป็นจำนวนมา</w:t>
      </w:r>
      <w:r w:rsidR="0081086E" w:rsidRPr="00554CB5">
        <w:rPr>
          <w:rFonts w:ascii="TH SarabunPSK" w:hAnsi="TH SarabunPSK" w:cs="TH SarabunPSK"/>
          <w:sz w:val="32"/>
          <w:szCs w:val="32"/>
          <w:cs/>
        </w:rPr>
        <w:t xml:space="preserve">ก ถ้านำงานวิจัยที่มีผู้ศึกษาไว้มาเทียบเคียงในความเป็นผู้นำคงเรียกว่า </w:t>
      </w:r>
      <w:r w:rsidR="0081086E" w:rsidRPr="006C0C19">
        <w:rPr>
          <w:rFonts w:ascii="TH SarabunPSK" w:hAnsi="TH SarabunPSK" w:cs="TH SarabunPSK"/>
          <w:i/>
          <w:iCs/>
          <w:sz w:val="32"/>
          <w:szCs w:val="32"/>
          <w:cs/>
        </w:rPr>
        <w:t>“ภาวะผู้นำเหนือผู้นำ</w:t>
      </w:r>
      <w:r w:rsidR="0081086E" w:rsidRPr="006C0C1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1086E" w:rsidRPr="006C0C19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แบบภาวะผู้นำแห่งศตวรรษที่ </w:t>
      </w:r>
      <w:r w:rsidR="0081086E" w:rsidRPr="006C0C19">
        <w:rPr>
          <w:rFonts w:ascii="TH SarabunPSK" w:hAnsi="TH SarabunPSK" w:cs="TH SarabunPSK"/>
          <w:i/>
          <w:iCs/>
          <w:sz w:val="32"/>
          <w:szCs w:val="32"/>
        </w:rPr>
        <w:t>21</w:t>
      </w:r>
      <w:r w:rsidR="0081086E" w:rsidRPr="006C0C19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="00554CB5" w:rsidRPr="00554C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CB5" w:rsidRPr="006C0C1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54CB5" w:rsidRPr="006C0C19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ดาวรุวรรณ ถวิลการ</w:t>
      </w:r>
      <w:r w:rsidR="00554CB5" w:rsidRPr="006C0C19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3164AE" w:rsidRPr="006C0C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64AE" w:rsidRPr="006C0C19">
        <w:rPr>
          <w:rFonts w:ascii="TH SarabunPSK" w:hAnsi="TH SarabunPSK" w:cs="TH SarabunPSK"/>
          <w:color w:val="000000" w:themeColor="text1"/>
          <w:sz w:val="32"/>
          <w:szCs w:val="32"/>
          <w:cs/>
        </w:rPr>
        <w:t>2558</w:t>
      </w:r>
      <w:r w:rsidR="00554CB5" w:rsidRPr="006C0C19">
        <w:rPr>
          <w:rFonts w:ascii="TH SarabunPSK" w:hAnsi="TH SarabunPSK" w:cs="TH SarabunPSK"/>
          <w:color w:val="000000" w:themeColor="text1"/>
          <w:sz w:val="32"/>
          <w:szCs w:val="32"/>
        </w:rPr>
        <w:t>: 1-10</w:t>
      </w:r>
      <w:r w:rsidR="00554CB5" w:rsidRPr="006C0C1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E687D" w:rsidRPr="006C0C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554CB5" w:rsidRPr="00554CB5">
        <w:rPr>
          <w:rFonts w:ascii="TH SarabunPSK" w:hAnsi="TH SarabunPSK" w:cs="TH SarabunPSK"/>
          <w:sz w:val="32"/>
          <w:szCs w:val="32"/>
          <w:cs/>
        </w:rPr>
        <w:t>ที่เสนอภาวะการนำผ่านกระบวนการสร้างที่ว่า “</w:t>
      </w:r>
      <w:r w:rsidR="0081086E" w:rsidRPr="00554CB5">
        <w:rPr>
          <w:rFonts w:ascii="TH SarabunPSK" w:hAnsi="TH SarabunPSK" w:cs="TH SarabunPSK"/>
          <w:sz w:val="32"/>
          <w:szCs w:val="32"/>
          <w:cs/>
        </w:rPr>
        <w:t>การทำให้บุคลากรเป็นผู้นำตนเอง</w:t>
      </w:r>
      <w:r w:rsidR="00554CB5" w:rsidRPr="00554CB5">
        <w:rPr>
          <w:rFonts w:ascii="TH SarabunPSK" w:hAnsi="TH SarabunPSK" w:cs="TH SarabunPSK"/>
          <w:sz w:val="32"/>
          <w:szCs w:val="32"/>
          <w:cs/>
        </w:rPr>
        <w:t>....</w:t>
      </w:r>
      <w:r w:rsidR="0081086E" w:rsidRPr="00554CB5">
        <w:rPr>
          <w:rFonts w:ascii="TH SarabunPSK" w:hAnsi="TH SarabunPSK" w:cs="TH SarabunPSK"/>
          <w:sz w:val="32"/>
          <w:szCs w:val="32"/>
          <w:cs/>
        </w:rPr>
        <w:t>แสดงเป็นต้นแบบให้บุคลากรเป็นผู้นำตนเอง</w:t>
      </w:r>
      <w:r w:rsidR="00554CB5" w:rsidRPr="00554CB5">
        <w:rPr>
          <w:rFonts w:ascii="TH SarabunPSK" w:hAnsi="TH SarabunPSK" w:cs="TH SarabunPSK"/>
          <w:sz w:val="32"/>
          <w:szCs w:val="32"/>
          <w:cs/>
        </w:rPr>
        <w:t>...</w:t>
      </w:r>
      <w:r w:rsidR="0081086E" w:rsidRPr="00554CB5">
        <w:rPr>
          <w:rFonts w:ascii="TH SarabunPSK" w:hAnsi="TH SarabunPSK" w:cs="TH SarabunPSK"/>
          <w:sz w:val="32"/>
          <w:szCs w:val="32"/>
          <w:cs/>
        </w:rPr>
        <w:t>สร้างรูปแบบความคิดในทางบวก</w:t>
      </w:r>
      <w:r w:rsidR="00554CB5" w:rsidRPr="00554CB5">
        <w:rPr>
          <w:rFonts w:ascii="TH SarabunPSK" w:hAnsi="TH SarabunPSK" w:cs="TH SarabunPSK"/>
          <w:sz w:val="32"/>
          <w:szCs w:val="32"/>
          <w:cs/>
        </w:rPr>
        <w:t>..</w:t>
      </w:r>
      <w:r w:rsidR="0081086E" w:rsidRPr="00554CB5">
        <w:rPr>
          <w:rFonts w:ascii="TH SarabunPSK" w:hAnsi="TH SarabunPSK" w:cs="TH SarabunPSK"/>
          <w:sz w:val="32"/>
          <w:szCs w:val="32"/>
          <w:cs/>
        </w:rPr>
        <w:t>อำนวยความสะดวกให้เกิดภาวะผู้นำตนเอง</w:t>
      </w:r>
      <w:r w:rsidR="00554CB5" w:rsidRPr="00554CB5">
        <w:rPr>
          <w:rFonts w:ascii="TH SarabunPSK" w:hAnsi="TH SarabunPSK" w:cs="TH SarabunPSK"/>
          <w:sz w:val="32"/>
          <w:szCs w:val="32"/>
          <w:cs/>
        </w:rPr>
        <w:t>...” เป็นต้น ซึ่งกระบวนการหรือรูปแบบเหล่านี้ถูกสร้างจาการและพบเห็นได้จากการเดินทางร่วมในครั้งนี้ด้วยเช่นกัน</w:t>
      </w:r>
      <w:r w:rsidR="00554C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319D" w:rsidRPr="00922728" w:rsidRDefault="00E23B65" w:rsidP="00827FC9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728">
        <w:rPr>
          <w:rFonts w:ascii="TH SarabunPSK" w:hAnsi="TH SarabunPSK" w:cs="TH SarabunPSK"/>
          <w:sz w:val="32"/>
          <w:szCs w:val="32"/>
          <w:cs/>
        </w:rPr>
        <w:tab/>
      </w:r>
      <w:r w:rsidRPr="00827FC9">
        <w:rPr>
          <w:rFonts w:ascii="TH SarabunPSK" w:hAnsi="TH SarabunPSK" w:cs="TH SarabunPSK" w:hint="cs"/>
          <w:sz w:val="32"/>
          <w:szCs w:val="32"/>
          <w:cs/>
        </w:rPr>
        <w:t>จากการสะท้อนคิด</w:t>
      </w:r>
      <w:r w:rsidRPr="00922728">
        <w:rPr>
          <w:rFonts w:ascii="TH SarabunPSK" w:hAnsi="TH SarabunPSK" w:cs="TH SarabunPSK" w:hint="cs"/>
          <w:sz w:val="32"/>
          <w:szCs w:val="32"/>
          <w:cs/>
        </w:rPr>
        <w:t>ในประสบการณ์ของการร่วมงานนำเสนองาน</w:t>
      </w:r>
      <w:r w:rsidR="00922728" w:rsidRPr="00922728">
        <w:rPr>
          <w:rFonts w:ascii="TH SarabunPSK" w:hAnsi="TH SarabunPSK" w:cs="TH SarabunPSK" w:hint="cs"/>
          <w:sz w:val="32"/>
          <w:szCs w:val="32"/>
          <w:cs/>
        </w:rPr>
        <w:t>ในการสัมมนาทางวิชาการ ได้ข้อสรุป</w:t>
      </w:r>
      <w:r w:rsidR="00292654">
        <w:rPr>
          <w:rFonts w:ascii="TH SarabunPSK" w:hAnsi="TH SarabunPSK" w:cs="TH SarabunPSK" w:hint="cs"/>
          <w:sz w:val="32"/>
          <w:szCs w:val="32"/>
          <w:cs/>
        </w:rPr>
        <w:t>ถอดบทเรียนความเป็นนักวิชาการมืออาชีพสิ่งที่สำคัญและจำเป็นคือ ความรู้ การสร้างสรรค์ความรู้ หรือกระบวนการในการพัฒนาปัญญา อันสัมพันธ์และสำคัญไปถึง</w:t>
      </w:r>
      <w:r w:rsidR="00922728" w:rsidRPr="00922728">
        <w:rPr>
          <w:rFonts w:ascii="TH SarabunPSK" w:hAnsi="TH SarabunPSK" w:cs="TH SarabunPSK" w:hint="cs"/>
          <w:sz w:val="32"/>
          <w:szCs w:val="32"/>
          <w:cs/>
        </w:rPr>
        <w:t>ความมีวินัย</w:t>
      </w:r>
      <w:r w:rsidR="00292654">
        <w:rPr>
          <w:rFonts w:ascii="TH SarabunPSK" w:hAnsi="TH SarabunPSK" w:cs="TH SarabunPSK" w:hint="cs"/>
          <w:sz w:val="32"/>
          <w:szCs w:val="32"/>
          <w:cs/>
        </w:rPr>
        <w:t>ต่องาน ต่อตนเองและหมู่คณะ เมื่อผลิตงานสร้างสรรค์มารแล้ว</w:t>
      </w:r>
      <w:r w:rsidR="00922728" w:rsidRPr="00922728">
        <w:rPr>
          <w:rFonts w:ascii="TH SarabunPSK" w:hAnsi="TH SarabunPSK" w:cs="TH SarabunPSK" w:hint="cs"/>
          <w:sz w:val="32"/>
          <w:szCs w:val="32"/>
          <w:cs/>
        </w:rPr>
        <w:t xml:space="preserve">ความตรงต่อเวลา </w:t>
      </w:r>
      <w:r w:rsidR="00292654">
        <w:rPr>
          <w:rFonts w:ascii="TH SarabunPSK" w:hAnsi="TH SarabunPSK" w:cs="TH SarabunPSK" w:hint="cs"/>
          <w:sz w:val="32"/>
          <w:szCs w:val="32"/>
          <w:cs/>
        </w:rPr>
        <w:t xml:space="preserve">ตามกำหนดการจึงเป็นสิ่งจำเป็นและมีความสำคัญ </w:t>
      </w:r>
      <w:r w:rsidR="00922728" w:rsidRPr="00922728">
        <w:rPr>
          <w:rFonts w:ascii="TH SarabunPSK" w:hAnsi="TH SarabunPSK" w:cs="TH SarabunPSK" w:hint="cs"/>
          <w:sz w:val="32"/>
          <w:szCs w:val="32"/>
          <w:cs/>
        </w:rPr>
        <w:t>รวมทั้งความเป็นผู้มีภาวะผู้นำ และผู้ตาม</w:t>
      </w:r>
      <w:r w:rsidR="00C951F2">
        <w:rPr>
          <w:rFonts w:ascii="TH SarabunPSK" w:hAnsi="TH SarabunPSK" w:cs="TH SarabunPSK" w:hint="cs"/>
          <w:sz w:val="32"/>
          <w:szCs w:val="32"/>
          <w:cs/>
        </w:rPr>
        <w:t xml:space="preserve">ในสถานการณ์และโอกาสนั้น ๆ ย่อมเป็นองค์ประกอบร่วมเหมาะสมด้วย </w:t>
      </w:r>
      <w:r w:rsidR="009227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2728" w:rsidRDefault="00922728" w:rsidP="001B6C86">
      <w:pPr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7047" w:rsidRPr="00CE687D" w:rsidRDefault="00A93988" w:rsidP="001B6C86">
      <w:pPr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D7047" w:rsidRPr="00CE687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การพัฒนาสู่ความเป็นนักวิชาการมืออาชีพจากการเรียนรู้สู่การปฏิบัติ</w:t>
      </w:r>
    </w:p>
    <w:p w:rsidR="001465C0" w:rsidRDefault="00ED7047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417E">
        <w:rPr>
          <w:rFonts w:ascii="TH SarabunPSK" w:hAnsi="TH SarabunPSK" w:cs="TH SarabunPSK" w:hint="cs"/>
          <w:sz w:val="32"/>
          <w:szCs w:val="32"/>
          <w:cs/>
        </w:rPr>
        <w:t>ประสบการณ์ของการลงพื้นที่ภาคสนามประเทศ</w:t>
      </w:r>
      <w:r w:rsidR="00742368">
        <w:rPr>
          <w:rFonts w:ascii="TH SarabunPSK" w:hAnsi="TH SarabunPSK" w:cs="TH SarabunPSK" w:hint="cs"/>
          <w:sz w:val="32"/>
          <w:szCs w:val="32"/>
          <w:cs/>
        </w:rPr>
        <w:t>เวียดนามในหลาย ๆ ครั้ง</w:t>
      </w:r>
      <w:r w:rsidR="00AE417E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F67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368">
        <w:rPr>
          <w:rFonts w:ascii="TH SarabunPSK" w:hAnsi="TH SarabunPSK" w:cs="TH SarabunPSK" w:hint="cs"/>
          <w:sz w:val="32"/>
          <w:szCs w:val="32"/>
          <w:cs/>
        </w:rPr>
        <w:t>รวมทั้งล่าสุด</w:t>
      </w:r>
      <w:r w:rsidR="00AE417E">
        <w:rPr>
          <w:rFonts w:ascii="TH SarabunPSK" w:hAnsi="TH SarabunPSK" w:cs="TH SarabunPSK" w:hint="cs"/>
          <w:sz w:val="32"/>
          <w:szCs w:val="32"/>
          <w:cs/>
        </w:rPr>
        <w:t>สามารถถอดบทเรียน ชุดการเรียนรู้จากประสบการณ์ได้ว่า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 หรือนักวิจัย เอกลักษณ์สำคัญประการหนึ่งคือกา</w:t>
      </w:r>
      <w:r w:rsidR="0011166F">
        <w:rPr>
          <w:rFonts w:ascii="TH SarabunPSK" w:hAnsi="TH SarabunPSK" w:cs="TH SarabunPSK" w:hint="cs"/>
          <w:sz w:val="32"/>
          <w:szCs w:val="32"/>
          <w:cs/>
        </w:rPr>
        <w:t>รเรียนรู้ตลอดเวลา เรียนรู้เพื่อพัฒนาองค์ความรู้ทางวิชาการ กรณีมหาวิทยาลัยมหาจุฬาลงกรณราชวิทยาลัย เป็นทั</w:t>
      </w:r>
      <w:r w:rsidR="00137751">
        <w:rPr>
          <w:rFonts w:ascii="TH SarabunPSK" w:hAnsi="TH SarabunPSK" w:cs="TH SarabunPSK" w:hint="cs"/>
          <w:sz w:val="32"/>
          <w:szCs w:val="32"/>
          <w:cs/>
        </w:rPr>
        <w:t>้งมหาวิทยาลัยพระพุทธศาสนา และมหาวิทยาลัย</w:t>
      </w:r>
      <w:r w:rsidR="0011166F">
        <w:rPr>
          <w:rFonts w:ascii="TH SarabunPSK" w:hAnsi="TH SarabunPSK" w:cs="TH SarabunPSK" w:hint="cs"/>
          <w:sz w:val="32"/>
          <w:szCs w:val="32"/>
          <w:cs/>
        </w:rPr>
        <w:t>ที่จัดการเรียนรู้การสอนเพื่อพัฒนาองค์ความรู้ทางวิชาการ จึงมีความสำคัญและมีความเป็นในฐานะที่เป็น</w:t>
      </w:r>
      <w:r w:rsidR="00F67B9D">
        <w:rPr>
          <w:rFonts w:ascii="TH SarabunPSK" w:hAnsi="TH SarabunPSK" w:cs="TH SarabunPSK" w:hint="cs"/>
          <w:sz w:val="32"/>
          <w:szCs w:val="32"/>
          <w:cs/>
        </w:rPr>
        <w:t>องค์ความพระพุทธศาสนาและการเผยแพร่</w:t>
      </w:r>
      <w:r w:rsidR="0011166F">
        <w:rPr>
          <w:rFonts w:ascii="TH SarabunPSK" w:hAnsi="TH SarabunPSK" w:cs="TH SarabunPSK" w:hint="cs"/>
          <w:sz w:val="32"/>
          <w:szCs w:val="32"/>
          <w:cs/>
        </w:rPr>
        <w:t>องค์ความรู้เหล่านั้น รวมทั้งเป็นองค์ความรู้ทางวิชาการในฐานะที่เป็นกระบวนการทางวิชาการ ซึ</w:t>
      </w:r>
      <w:r w:rsidR="00F67B9D">
        <w:rPr>
          <w:rFonts w:ascii="TH SarabunPSK" w:hAnsi="TH SarabunPSK" w:cs="TH SarabunPSK" w:hint="cs"/>
          <w:sz w:val="32"/>
          <w:szCs w:val="32"/>
          <w:cs/>
        </w:rPr>
        <w:t>่งในการเดินทางของคณาจารย์และบุค</w:t>
      </w:r>
      <w:r w:rsidR="0011166F">
        <w:rPr>
          <w:rFonts w:ascii="TH SarabunPSK" w:hAnsi="TH SarabunPSK" w:cs="TH SarabunPSK" w:hint="cs"/>
          <w:sz w:val="32"/>
          <w:szCs w:val="32"/>
          <w:cs/>
        </w:rPr>
        <w:t>ลากรของมหาวิทยาลัยถือว่</w:t>
      </w:r>
      <w:r w:rsidR="0052749B">
        <w:rPr>
          <w:rFonts w:ascii="TH SarabunPSK" w:hAnsi="TH SarabunPSK" w:cs="TH SarabunPSK" w:hint="cs"/>
          <w:sz w:val="32"/>
          <w:szCs w:val="32"/>
          <w:cs/>
        </w:rPr>
        <w:t>าประสบความสำเร็จด้วยดี ที่ได้ทั้</w:t>
      </w:r>
      <w:r w:rsidR="00F67B9D">
        <w:rPr>
          <w:rFonts w:ascii="TH SarabunPSK" w:hAnsi="TH SarabunPSK" w:cs="TH SarabunPSK" w:hint="cs"/>
          <w:sz w:val="32"/>
          <w:szCs w:val="32"/>
          <w:cs/>
        </w:rPr>
        <w:t>งการเผยแพร่</w:t>
      </w:r>
      <w:r w:rsidR="0011166F">
        <w:rPr>
          <w:rFonts w:ascii="TH SarabunPSK" w:hAnsi="TH SarabunPSK" w:cs="TH SarabunPSK" w:hint="cs"/>
          <w:sz w:val="32"/>
          <w:szCs w:val="32"/>
          <w:cs/>
        </w:rPr>
        <w:t>องค์ความรู้ เผยแผ่พระพุทธศาสนา และสร้างงาน</w:t>
      </w:r>
      <w:r w:rsidR="0013775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เรียนรู้ตลอดเวลา</w:t>
      </w:r>
      <w:r w:rsidR="00137751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52749B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F67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49B">
        <w:rPr>
          <w:rFonts w:ascii="TH SarabunPSK" w:hAnsi="TH SarabunPSK" w:cs="TH SarabunPSK" w:hint="cs"/>
          <w:sz w:val="32"/>
          <w:szCs w:val="32"/>
          <w:cs/>
        </w:rPr>
        <w:t>ในความเป็นนักวิชาการมืออาชีพ</w:t>
      </w:r>
      <w:r w:rsidR="00137751">
        <w:rPr>
          <w:rFonts w:ascii="TH SarabunPSK" w:hAnsi="TH SarabunPSK" w:cs="TH SarabunPSK" w:hint="cs"/>
          <w:sz w:val="32"/>
          <w:szCs w:val="32"/>
          <w:cs/>
        </w:rPr>
        <w:t xml:space="preserve">ที่พบคือทุกท่านรักการแสวงหาความรู้ สร้างองค์ความรู้ และนำความรู้เหล่านั้นเล่าเรื่อง นำเสนอ และแบ่งปันเป็นทั้งความรู้ในฐานะที่เป็นความรู้ เป็นองค์ความรู้ในฐานะที่เป็นกลไกของการพัฒนาสังคมประเทศชาติ และพระศาสนา และเป็นองค์ความรู้ที่ตั้งขึ้นและต่อยอดให้กลายเป็นกระบวนการของการจัดการเรียนรู้ทางสังคมต่อไป นับเป็นความประทับใจและบันทึกไว้เป็นการเดินทางและเรียนรู้ร่วมกับทุกท่านด้วยความเคารพ ในความเป็นนักวิชาการมืออาชีพที่ผสมรวมด้วยความเป็นผู้นำและผู้ตามที่งดงามน่าประทับใจ  </w:t>
      </w:r>
    </w:p>
    <w:p w:rsidR="003013CF" w:rsidRDefault="003013CF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13CF" w:rsidRDefault="00EC2C4C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3013CF" w:rsidRPr="00EA7E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อ้างอิง </w:t>
      </w:r>
    </w:p>
    <w:p w:rsidR="00554CB5" w:rsidRPr="00554CB5" w:rsidRDefault="00554CB5" w:rsidP="00FF7FB5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 w:rsidRPr="00554CB5">
        <w:rPr>
          <w:rFonts w:ascii="TH SarabunPSK" w:hAnsi="TH SarabunPSK" w:cs="TH SarabunPSK"/>
          <w:b w:val="0"/>
          <w:bCs w:val="0"/>
          <w:sz w:val="32"/>
          <w:szCs w:val="32"/>
          <w:cs/>
        </w:rPr>
        <w:t>ดาวรุวรรณ ถวิลการ (</w:t>
      </w:r>
      <w:r w:rsidRPr="00554CB5">
        <w:rPr>
          <w:rFonts w:ascii="TH SarabunPSK" w:hAnsi="TH SarabunPSK" w:cs="TH SarabunPSK"/>
          <w:b w:val="0"/>
          <w:bCs w:val="0"/>
          <w:sz w:val="32"/>
          <w:szCs w:val="32"/>
        </w:rPr>
        <w:t>2558). "</w:t>
      </w:r>
      <w:r w:rsidRPr="00554CB5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ภาวนะผู้นำ</w:t>
      </w:r>
      <w:r w:rsidRPr="00554CB5">
        <w:rPr>
          <w:rFonts w:ascii="TH SarabunPSK" w:hAnsi="TH SarabunPSK" w:cs="TH SarabunPSK"/>
          <w:b w:val="0"/>
          <w:bCs w:val="0"/>
          <w:sz w:val="32"/>
          <w:szCs w:val="32"/>
        </w:rPr>
        <w:t xml:space="preserve">" </w:t>
      </w:r>
      <w:r w:rsidRPr="00554C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แบบภาวะผู้นำแห่งศตวรรษที่ </w:t>
      </w:r>
      <w:r w:rsidRPr="00554CB5">
        <w:rPr>
          <w:rFonts w:ascii="TH SarabunPSK" w:hAnsi="TH SarabunPSK" w:cs="TH SarabunPSK"/>
          <w:b w:val="0"/>
          <w:bCs w:val="0"/>
          <w:sz w:val="32"/>
          <w:szCs w:val="32"/>
        </w:rPr>
        <w:t xml:space="preserve">21". </w:t>
      </w:r>
      <w:r w:rsidRPr="00554CB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วารสารบริหาร</w:t>
      </w:r>
    </w:p>
    <w:p w:rsidR="00554CB5" w:rsidRPr="00554CB5" w:rsidRDefault="00554CB5" w:rsidP="00FF7FB5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54CB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  <w:t xml:space="preserve">การศึกษา. </w:t>
      </w:r>
      <w:r w:rsidRPr="00554CB5">
        <w:rPr>
          <w:rFonts w:ascii="TH SarabunPSK" w:hAnsi="TH SarabunPSK" w:cs="TH SarabunPSK"/>
          <w:b w:val="0"/>
          <w:bCs w:val="0"/>
          <w:sz w:val="32"/>
          <w:szCs w:val="32"/>
        </w:rPr>
        <w:t xml:space="preserve">11 (2) </w:t>
      </w:r>
      <w:r w:rsidRPr="00554C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กรกฎาคม-ธันวาคม </w:t>
      </w:r>
      <w:r w:rsidR="00EC2C4C">
        <w:rPr>
          <w:rFonts w:ascii="TH SarabunPSK" w:hAnsi="TH SarabunPSK" w:cs="TH SarabunPSK"/>
          <w:b w:val="0"/>
          <w:bCs w:val="0"/>
          <w:sz w:val="32"/>
          <w:szCs w:val="32"/>
        </w:rPr>
        <w:t>2558:</w:t>
      </w:r>
      <w:r w:rsidRPr="00554CB5">
        <w:rPr>
          <w:rFonts w:ascii="TH SarabunPSK" w:hAnsi="TH SarabunPSK" w:cs="TH SarabunPSK"/>
          <w:b w:val="0"/>
          <w:bCs w:val="0"/>
          <w:sz w:val="32"/>
          <w:szCs w:val="32"/>
        </w:rPr>
        <w:t xml:space="preserve"> 1-10.</w:t>
      </w:r>
      <w:r w:rsidRPr="00554C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554CB5" w:rsidRDefault="00554CB5" w:rsidP="00554CB5">
      <w:pPr>
        <w:pStyle w:val="a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23B65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ปราณี อ่อนศรี</w:t>
      </w:r>
      <w:r>
        <w:rPr>
          <w:rStyle w:val="ac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</w:t>
      </w:r>
      <w:r w:rsidRPr="00E23B65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(2557</w:t>
      </w:r>
      <w:r>
        <w:rPr>
          <w:rStyle w:val="ac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). “</w:t>
      </w:r>
      <w:r w:rsidR="00EC2C4C">
        <w:rPr>
          <w:rFonts w:ascii="TH SarabunPSK" w:hAnsi="TH SarabunPSK" w:cs="TH SarabunPSK"/>
          <w:sz w:val="32"/>
          <w:szCs w:val="32"/>
          <w:cs/>
        </w:rPr>
        <w:t>จิตตปัญญาศึกษา</w:t>
      </w:r>
      <w:r w:rsidRPr="00E23B65">
        <w:rPr>
          <w:rFonts w:ascii="TH SarabunPSK" w:hAnsi="TH SarabunPSK" w:cs="TH SarabunPSK"/>
          <w:sz w:val="32"/>
          <w:szCs w:val="32"/>
          <w:cs/>
        </w:rPr>
        <w:t xml:space="preserve">: การศึกษาเพื่อการพัฒนามนุษย์ในศตวรรษที่ </w:t>
      </w:r>
      <w:r w:rsidRPr="00E23B65">
        <w:rPr>
          <w:rFonts w:ascii="TH SarabunPSK" w:hAnsi="TH SarabunPSK" w:cs="TH SarabunPSK"/>
          <w:sz w:val="32"/>
          <w:szCs w:val="32"/>
        </w:rPr>
        <w:t>21</w:t>
      </w:r>
      <w:r w:rsidRPr="00E23B65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554CB5" w:rsidRPr="001A1E8C" w:rsidRDefault="00554CB5" w:rsidP="00554CB5">
      <w:pPr>
        <w:pStyle w:val="a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92654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วารสารพยาบาลทหารบก.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(1) มกราคม-เมษายน 2557</w:t>
      </w:r>
      <w:r w:rsidRPr="00E23B65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: 7-11</w:t>
      </w:r>
      <w:r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.</w:t>
      </w:r>
      <w:r w:rsidRPr="00E23B65">
        <w:rPr>
          <w:rStyle w:val="ac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E23B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7FB5" w:rsidRPr="00A93988" w:rsidRDefault="00174568" w:rsidP="00FF7FB5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มาลินี สายก้อน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>ไพฑูรย์ อินต๊ะขัน. (2555).</w:t>
      </w:r>
      <w:r w:rsidR="00FF7FB5"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“คุณลักษณะของบัณฑิตสาขาวิชาการบัญชีที่พึง</w:t>
      </w:r>
    </w:p>
    <w:p w:rsidR="00174568" w:rsidRPr="00A93988" w:rsidRDefault="00FF7FB5" w:rsidP="00FF7FB5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ประสงค์”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74568" w:rsidRPr="00A93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568" w:rsidRPr="00A9398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วารสารมหาวิทยาลัยราชภัฎลำปาง.</w:t>
      </w:r>
      <w:r w:rsidR="00174568" w:rsidRPr="00A93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568" w:rsidRPr="00FA0A6C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FA0A6C">
        <w:rPr>
          <w:rFonts w:ascii="TH SarabunPSK" w:hAnsi="TH SarabunPSK" w:cs="TH SarabunPSK"/>
          <w:b w:val="0"/>
          <w:bCs w:val="0"/>
          <w:sz w:val="32"/>
          <w:szCs w:val="32"/>
          <w:cs/>
        </w:rPr>
        <w:t>1)</w:t>
      </w:r>
      <w:r w:rsidRPr="00A93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เมษายน-กันยายน 2555</w:t>
      </w:r>
      <w:r w:rsidR="00174568" w:rsidRPr="00A93988">
        <w:rPr>
          <w:rFonts w:ascii="TH SarabunPSK" w:hAnsi="TH SarabunPSK" w:cs="TH SarabunPSK"/>
          <w:b w:val="0"/>
          <w:bCs w:val="0"/>
          <w:sz w:val="32"/>
          <w:szCs w:val="32"/>
        </w:rPr>
        <w:t xml:space="preserve">: </w:t>
      </w:r>
      <w:r w:rsidR="00174568"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>77-86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74568" w:rsidRPr="00A939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3988" w:rsidRDefault="00554CB5" w:rsidP="00FF7FB5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สุสัณหา ยิ้มแย้ม และคณะ. (2558).</w:t>
      </w:r>
      <w:r w:rsidR="00A93988" w:rsidRPr="00A93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3988"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>“การพัฒนาการจัดการเรียนรู้แบบผสมผสานเพื่อพัฒนาทักษะ</w:t>
      </w:r>
    </w:p>
    <w:p w:rsidR="00554CB5" w:rsidRDefault="00A93988" w:rsidP="00FF7FB5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การเรียนรู้ในศตวรรษที่ 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</w:rPr>
        <w:t>21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827FC9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พยาบาลสาร</w:t>
      </w:r>
      <w:r w:rsidRPr="00827FC9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.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</w:rPr>
        <w:t>42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ฉบับพิเศษ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), 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พฤศจิกายน </w:t>
      </w:r>
      <w:r w:rsidRPr="00A93988">
        <w:rPr>
          <w:rFonts w:ascii="TH SarabunPSK" w:hAnsi="TH SarabunPSK" w:cs="TH SarabunPSK"/>
          <w:b w:val="0"/>
          <w:bCs w:val="0"/>
          <w:sz w:val="32"/>
          <w:szCs w:val="32"/>
        </w:rPr>
        <w:t>2558</w:t>
      </w:r>
      <w:r w:rsidR="00554CB5" w:rsidRPr="00A93988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 w:rsidR="00EC2C4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54CB5" w:rsidRPr="00A93988">
        <w:rPr>
          <w:rFonts w:ascii="TH SarabunPSK" w:hAnsi="TH SarabunPSK" w:cs="TH SarabunPSK"/>
          <w:b w:val="0"/>
          <w:bCs w:val="0"/>
          <w:sz w:val="32"/>
          <w:szCs w:val="32"/>
        </w:rPr>
        <w:t>129-140</w:t>
      </w:r>
    </w:p>
    <w:p w:rsidR="00827FC9" w:rsidRPr="00A93988" w:rsidRDefault="00827FC9" w:rsidP="00FF7FB5">
      <w:pPr>
        <w:pStyle w:val="1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554CB5" w:rsidRPr="00292654" w:rsidRDefault="00554CB5" w:rsidP="00EC2C4C">
      <w:pPr>
        <w:shd w:val="clear" w:color="auto" w:fill="FFFFFF"/>
        <w:spacing w:after="0" w:line="240" w:lineRule="auto"/>
        <w:ind w:left="993" w:hanging="993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92654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อัมพร ภาวศุทธิ์. (2559).</w:t>
      </w:r>
      <w:r w:rsidRPr="00292654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292654">
        <w:rPr>
          <w:rFonts w:ascii="TH SarabunPSK" w:hAnsi="TH SarabunPSK" w:cs="TH SarabunPSK"/>
          <w:color w:val="333333"/>
          <w:sz w:val="32"/>
          <w:szCs w:val="32"/>
          <w:cs/>
        </w:rPr>
        <w:t>การ</w:t>
      </w:r>
      <w:r w:rsidRPr="00292654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สื่อสารเพื่อ</w:t>
      </w:r>
      <w:r w:rsidRPr="00292654">
        <w:rPr>
          <w:rFonts w:ascii="TH SarabunPSK" w:hAnsi="TH SarabunPSK" w:cs="TH SarabunPSK"/>
          <w:color w:val="333333"/>
          <w:sz w:val="32"/>
          <w:szCs w:val="32"/>
          <w:cs/>
        </w:rPr>
        <w:t>พัฒนาปัญญา</w:t>
      </w:r>
      <w:r w:rsidRPr="0029265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292654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ในพระพุทธศาสนา</w:t>
      </w:r>
      <w:r w:rsidRPr="00292654">
        <w:rPr>
          <w:rFonts w:ascii="TH SarabunPSK" w:hAnsi="TH SarabunPSK" w:cs="TH SarabunPSK"/>
          <w:sz w:val="32"/>
          <w:szCs w:val="32"/>
          <w:cs/>
        </w:rPr>
        <w:t>”</w:t>
      </w:r>
      <w:r w:rsidRPr="00292654">
        <w:rPr>
          <w:rFonts w:ascii="TH SarabunPSK" w:hAnsi="TH SarabunPSK" w:cs="TH SarabunPSK" w:hint="cs"/>
          <w:sz w:val="32"/>
          <w:szCs w:val="32"/>
          <w:cs/>
        </w:rPr>
        <w:t>,</w:t>
      </w:r>
      <w:r w:rsidRPr="002926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654">
        <w:rPr>
          <w:rFonts w:ascii="TH SarabunPSK" w:eastAsia="Times New Roman" w:hAnsi="TH SarabunPSK" w:cs="TH SarabunPSK"/>
          <w:i/>
          <w:iCs/>
          <w:sz w:val="32"/>
          <w:szCs w:val="32"/>
        </w:rPr>
        <w:t>Veridian E</w:t>
      </w:r>
      <w:r w:rsidR="00EC2C4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292654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-Journal,Silpakorn University </w:t>
      </w:r>
      <w:r w:rsidRPr="0029265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ฉบับภาษาไทย</w:t>
      </w:r>
      <w:r w:rsidRPr="00292654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 </w:t>
      </w:r>
      <w:r w:rsidRPr="0029265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สาขามนุษยศาสตร์สังคมศาสตร์</w:t>
      </w:r>
      <w:r w:rsidRPr="00292654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 </w:t>
      </w:r>
      <w:r w:rsidRPr="0029265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และ</w:t>
      </w:r>
    </w:p>
    <w:p w:rsidR="00554CB5" w:rsidRPr="00292654" w:rsidRDefault="00554CB5" w:rsidP="00554CB5">
      <w:pPr>
        <w:shd w:val="clear" w:color="auto" w:fill="FFFFFF"/>
        <w:spacing w:after="0" w:line="240" w:lineRule="auto"/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</w:pPr>
      <w:r w:rsidRPr="0029265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ab/>
      </w:r>
      <w:r w:rsidR="00EC2C4C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   </w:t>
      </w:r>
      <w:r w:rsidRPr="0029265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ศิลปะ</w:t>
      </w:r>
      <w:r w:rsidRPr="00292654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. </w:t>
      </w:r>
      <w:r w:rsidRPr="00292654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92654"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92654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  <w:r w:rsidRPr="00292654">
        <w:rPr>
          <w:rFonts w:ascii="TH SarabunPSK" w:eastAsia="Times New Roman" w:hAnsi="TH SarabunPSK" w:cs="TH SarabunPSK"/>
          <w:sz w:val="32"/>
          <w:szCs w:val="32"/>
        </w:rPr>
        <w:t xml:space="preserve"> –</w:t>
      </w:r>
      <w:r w:rsidRPr="00292654">
        <w:rPr>
          <w:rFonts w:ascii="TH SarabunPSK" w:eastAsia="Times New Roman" w:hAnsi="TH SarabunPSK" w:cs="TH SarabunPSK"/>
          <w:sz w:val="32"/>
          <w:szCs w:val="32"/>
          <w:cs/>
        </w:rPr>
        <w:t xml:space="preserve">ธันวาคม </w:t>
      </w:r>
      <w:r w:rsidRPr="00292654">
        <w:rPr>
          <w:rFonts w:ascii="TH SarabunPSK" w:eastAsia="Times New Roman" w:hAnsi="TH SarabunPSK" w:cs="TH SarabunPSK"/>
          <w:sz w:val="32"/>
          <w:szCs w:val="32"/>
        </w:rPr>
        <w:t>2559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292654">
        <w:rPr>
          <w:rStyle w:val="ac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1154-1161.</w:t>
      </w:r>
    </w:p>
    <w:p w:rsidR="001A1E8C" w:rsidRPr="00FF7FB5" w:rsidRDefault="001A1E8C" w:rsidP="006C0C19">
      <w:pPr>
        <w:pStyle w:val="ab"/>
        <w:spacing w:before="0" w:beforeAutospacing="0" w:after="0" w:afterAutospacing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F7FB5">
        <w:rPr>
          <w:rFonts w:ascii="TH SarabunPSK" w:hAnsi="TH SarabunPSK" w:cs="TH SarabunPSK"/>
          <w:sz w:val="32"/>
          <w:szCs w:val="32"/>
          <w:cs/>
        </w:rPr>
        <w:t>อุษา เรืองศิลป์วิไล.  (2560). “คุณลักษณะอันพึงประสงค์ของนักสร้างสรรค์ในยุคดิจิทัล”</w:t>
      </w:r>
      <w:r w:rsidRPr="00FF7FB5">
        <w:rPr>
          <w:rFonts w:ascii="TH SarabunPSK" w:hAnsi="TH SarabunPSK" w:cs="TH SarabunPSK"/>
          <w:sz w:val="32"/>
          <w:szCs w:val="32"/>
        </w:rPr>
        <w:t>,</w:t>
      </w:r>
      <w:r w:rsidRPr="00FF7FB5">
        <w:rPr>
          <w:rFonts w:ascii="TH SarabunPSK" w:hAnsi="TH SarabunPSK" w:cs="TH SarabunPSK"/>
          <w:i/>
          <w:iCs/>
          <w:sz w:val="32"/>
          <w:szCs w:val="32"/>
        </w:rPr>
        <w:t xml:space="preserve"> EAU </w:t>
      </w:r>
    </w:p>
    <w:p w:rsidR="001A1E8C" w:rsidRPr="00EC2C4C" w:rsidRDefault="001A1E8C" w:rsidP="00FF7FB5">
      <w:pPr>
        <w:pStyle w:val="a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A1E8C">
        <w:rPr>
          <w:rFonts w:ascii="TH SarabunPSK" w:hAnsi="TH SarabunPSK" w:cs="TH SarabunPSK"/>
          <w:i/>
          <w:iCs/>
          <w:sz w:val="32"/>
          <w:szCs w:val="32"/>
        </w:rPr>
        <w:tab/>
      </w:r>
      <w:r w:rsidR="00EC2C4C">
        <w:rPr>
          <w:rFonts w:ascii="TH SarabunPSK" w:hAnsi="TH SarabunPSK" w:cs="TH SarabunPSK"/>
          <w:i/>
          <w:iCs/>
          <w:sz w:val="32"/>
          <w:szCs w:val="32"/>
        </w:rPr>
        <w:t xml:space="preserve">    </w:t>
      </w:r>
      <w:r w:rsidRPr="001A1E8C">
        <w:rPr>
          <w:rFonts w:ascii="TH SarabunPSK" w:hAnsi="TH SarabunPSK" w:cs="TH SarabunPSK"/>
          <w:i/>
          <w:iCs/>
          <w:sz w:val="32"/>
          <w:szCs w:val="32"/>
        </w:rPr>
        <w:t>Heritage Journal Social Science and Humanities</w:t>
      </w:r>
      <w:r w:rsidR="003077F6">
        <w:rPr>
          <w:rFonts w:ascii="TH SarabunPSK" w:hAnsi="TH SarabunPSK" w:cs="TH SarabunPSK"/>
          <w:sz w:val="32"/>
          <w:szCs w:val="32"/>
        </w:rPr>
        <w:t>. 7</w:t>
      </w:r>
      <w:r w:rsidRPr="001A1E8C">
        <w:rPr>
          <w:rFonts w:ascii="TH SarabunPSK" w:hAnsi="TH SarabunPSK" w:cs="TH SarabunPSK"/>
          <w:sz w:val="32"/>
          <w:szCs w:val="32"/>
          <w:cs/>
        </w:rPr>
        <w:t>(3) กันยายน-ธันวาคม 2560</w:t>
      </w:r>
      <w:r w:rsidRPr="001A1E8C">
        <w:rPr>
          <w:rFonts w:ascii="TH SarabunPSK" w:hAnsi="TH SarabunPSK" w:cs="TH SarabunPSK"/>
          <w:sz w:val="32"/>
          <w:szCs w:val="32"/>
        </w:rPr>
        <w:t xml:space="preserve">: </w:t>
      </w:r>
      <w:r w:rsidR="00EC2C4C">
        <w:rPr>
          <w:rFonts w:ascii="TH SarabunPSK" w:hAnsi="TH SarabunPSK" w:cs="TH SarabunPSK"/>
          <w:sz w:val="32"/>
          <w:szCs w:val="32"/>
        </w:rPr>
        <w:t xml:space="preserve"> </w:t>
      </w:r>
      <w:r w:rsidR="00EC2C4C">
        <w:rPr>
          <w:rFonts w:ascii="TH SarabunPSK" w:hAnsi="TH SarabunPSK" w:cs="TH SarabunPSK"/>
          <w:sz w:val="32"/>
          <w:szCs w:val="32"/>
        </w:rPr>
        <w:br/>
        <w:t xml:space="preserve">              </w:t>
      </w:r>
      <w:r w:rsidRPr="001A1E8C">
        <w:rPr>
          <w:rFonts w:ascii="TH SarabunPSK" w:hAnsi="TH SarabunPSK" w:cs="TH SarabunPSK"/>
          <w:sz w:val="32"/>
          <w:szCs w:val="32"/>
        </w:rPr>
        <w:t>276-288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AE417E" w:rsidRPr="001A1E8C" w:rsidRDefault="00AE417E" w:rsidP="00FF7FB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B588E">
        <w:rPr>
          <w:rFonts w:ascii="TH SarabunPSK" w:hAnsi="TH SarabunPSK" w:cs="TH SarabunPSK"/>
          <w:sz w:val="32"/>
          <w:szCs w:val="32"/>
        </w:rPr>
        <w:t>Napatsorn  Mohprasit</w:t>
      </w:r>
      <w:r w:rsidRPr="009B5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588E">
        <w:rPr>
          <w:rFonts w:ascii="TH SarabunPSK" w:hAnsi="TH SarabunPSK" w:cs="TH SarabunPSK"/>
          <w:sz w:val="32"/>
          <w:szCs w:val="32"/>
        </w:rPr>
        <w:t>and others,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(2018).</w:t>
      </w:r>
      <w:r w:rsidRPr="009B588E">
        <w:rPr>
          <w:rFonts w:ascii="TH SarabunPSK" w:hAnsi="TH SarabunPSK" w:cs="TH SarabunPSK"/>
          <w:sz w:val="32"/>
          <w:szCs w:val="32"/>
        </w:rPr>
        <w:t xml:space="preserve"> </w:t>
      </w:r>
      <w:r w:rsidRPr="001A1E8C">
        <w:rPr>
          <w:rFonts w:ascii="TH SarabunPSK" w:hAnsi="TH SarabunPSK" w:cs="TH SarabunPSK"/>
          <w:i/>
          <w:iCs/>
          <w:sz w:val="32"/>
          <w:szCs w:val="32"/>
        </w:rPr>
        <w:t xml:space="preserve">Positive Reinforcement of Coping and </w:t>
      </w:r>
    </w:p>
    <w:p w:rsidR="00AE417E" w:rsidRDefault="00AE417E" w:rsidP="00FF7FB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A1E8C">
        <w:rPr>
          <w:rFonts w:ascii="TH SarabunPSK" w:hAnsi="TH SarabunPSK" w:cs="TH SarabunPSK"/>
          <w:i/>
          <w:iCs/>
          <w:sz w:val="32"/>
          <w:szCs w:val="32"/>
        </w:rPr>
        <w:tab/>
        <w:t>Obstruction of Women</w:t>
      </w:r>
      <w:r w:rsidRPr="001A1E8C">
        <w:rPr>
          <w:rFonts w:ascii="TH SarabunPSK" w:hAnsi="TH SarabunPSK" w:cs="TH SarabunPSK"/>
          <w:sz w:val="32"/>
          <w:szCs w:val="32"/>
        </w:rPr>
        <w:t xml:space="preserve"> .</w:t>
      </w:r>
      <w:r w:rsidRPr="001A1E8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on </w:t>
      </w:r>
    </w:p>
    <w:p w:rsidR="00AE417E" w:rsidRDefault="00AE417E" w:rsidP="00AE417E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Conference Southeast Vietnam Outlook 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</w:p>
    <w:p w:rsidR="00AE417E" w:rsidRDefault="00AE417E" w:rsidP="00AE417E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University,</w:t>
      </w:r>
      <w:r w:rsidR="00827FC9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</w:p>
    <w:p w:rsidR="009569A6" w:rsidRPr="001A1E8C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B588E">
        <w:rPr>
          <w:rFonts w:ascii="TH SarabunPSK" w:hAnsi="TH SarabunPSK" w:cs="TH SarabunPSK"/>
          <w:sz w:val="32"/>
          <w:szCs w:val="32"/>
        </w:rPr>
        <w:t>Bundhita Thiratitsakun,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(2018). </w:t>
      </w:r>
      <w:r w:rsidRPr="001A1E8C">
        <w:rPr>
          <w:rFonts w:ascii="TH SarabunPSK" w:hAnsi="TH SarabunPSK" w:cs="TH SarabunPSK"/>
          <w:i/>
          <w:iCs/>
          <w:sz w:val="32"/>
          <w:szCs w:val="32"/>
        </w:rPr>
        <w:t xml:space="preserve">Strengthening the Consciousness of Good </w:t>
      </w:r>
    </w:p>
    <w:p w:rsidR="009569A6" w:rsidRPr="001A1E8C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A1E8C">
        <w:rPr>
          <w:rFonts w:ascii="TH SarabunPSK" w:hAnsi="TH SarabunPSK" w:cs="TH SarabunPSK"/>
          <w:i/>
          <w:iCs/>
          <w:sz w:val="32"/>
          <w:szCs w:val="32"/>
        </w:rPr>
        <w:tab/>
        <w:t>Citizenship Along the Line of Buddhist Youth</w:t>
      </w:r>
      <w:r w:rsidRPr="001A1E8C">
        <w:rPr>
          <w:rFonts w:ascii="TH SarabunPSK" w:hAnsi="TH SarabunPSK" w:cs="TH SarabunPSK"/>
          <w:sz w:val="32"/>
          <w:szCs w:val="32"/>
        </w:rPr>
        <w:t xml:space="preserve"> </w:t>
      </w:r>
      <w:r w:rsidRPr="001A1E8C">
        <w:rPr>
          <w:rFonts w:ascii="TH SarabunPSK" w:hAnsi="TH SarabunPSK" w:cs="TH SarabunPSK"/>
          <w:i/>
          <w:iCs/>
          <w:sz w:val="32"/>
          <w:szCs w:val="32"/>
        </w:rPr>
        <w:t xml:space="preserve">Development of Causal </w:t>
      </w:r>
    </w:p>
    <w:p w:rsidR="009569A6" w:rsidRPr="001A1E8C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A1E8C">
        <w:rPr>
          <w:rFonts w:ascii="TH SarabunPSK" w:hAnsi="TH SarabunPSK" w:cs="TH SarabunPSK"/>
          <w:i/>
          <w:iCs/>
          <w:sz w:val="32"/>
          <w:szCs w:val="32"/>
        </w:rPr>
        <w:tab/>
        <w:t xml:space="preserve">Model for Sustainable Employee Engagement with Buddhist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A1E8C">
        <w:rPr>
          <w:rFonts w:ascii="TH SarabunPSK" w:hAnsi="TH SarabunPSK" w:cs="TH SarabunPSK"/>
          <w:i/>
          <w:iCs/>
          <w:sz w:val="32"/>
          <w:szCs w:val="32"/>
        </w:rPr>
        <w:tab/>
        <w:t>Psychological Traits</w:t>
      </w:r>
      <w:r w:rsidRPr="001A1E8C">
        <w:rPr>
          <w:rFonts w:ascii="TH SarabunPSK" w:hAnsi="TH SarabunPSK" w:cs="TH SarabunPSK"/>
          <w:sz w:val="32"/>
          <w:szCs w:val="32"/>
        </w:rPr>
        <w:t>.</w:t>
      </w:r>
      <w:r w:rsidRPr="0006324F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 xml:space="preserve"> </w:t>
      </w:r>
      <w:r w:rsidRPr="009B588E">
        <w:rPr>
          <w:rFonts w:ascii="TH SarabunPSK" w:hAnsi="TH SarabunPSK" w:cs="TH SarabunPSK"/>
          <w:sz w:val="32"/>
          <w:szCs w:val="32"/>
        </w:rPr>
        <w:t xml:space="preserve"> </w:t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Conference Southeast Vietnam Outlook 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Thu Dau Mot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</w:p>
    <w:p w:rsidR="009569A6" w:rsidRPr="001A1E8C" w:rsidRDefault="00287F4A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B588E">
        <w:rPr>
          <w:rFonts w:ascii="TH SarabunPSK" w:hAnsi="TH SarabunPSK" w:cs="TH SarabunPSK"/>
          <w:color w:val="000000" w:themeColor="text1"/>
          <w:sz w:val="32"/>
          <w:szCs w:val="32"/>
        </w:rPr>
        <w:t>Phra Rajvaramethi and other</w:t>
      </w:r>
      <w:r w:rsidR="009569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s. </w:t>
      </w:r>
      <w:r w:rsidR="009569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(2018).</w:t>
      </w:r>
      <w:r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A1E8C">
        <w:rPr>
          <w:rFonts w:ascii="TH SarabunPSK" w:hAnsi="TH SarabunPSK" w:cs="TH SarabunPSK"/>
          <w:i/>
          <w:iCs/>
          <w:sz w:val="32"/>
          <w:szCs w:val="32"/>
        </w:rPr>
        <w:t xml:space="preserve">Reflection of Learning Experience on Thai </w:t>
      </w:r>
    </w:p>
    <w:p w:rsidR="009569A6" w:rsidRPr="001A1E8C" w:rsidRDefault="009569A6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A1E8C">
        <w:rPr>
          <w:rFonts w:ascii="TH SarabunPSK" w:hAnsi="TH SarabunPSK" w:cs="TH SarabunPSK"/>
          <w:i/>
          <w:iCs/>
          <w:sz w:val="32"/>
          <w:szCs w:val="32"/>
        </w:rPr>
        <w:tab/>
      </w:r>
      <w:r w:rsidR="00287F4A" w:rsidRPr="001A1E8C">
        <w:rPr>
          <w:rFonts w:ascii="TH SarabunPSK" w:hAnsi="TH SarabunPSK" w:cs="TH SarabunPSK"/>
          <w:i/>
          <w:iCs/>
          <w:sz w:val="32"/>
          <w:szCs w:val="32"/>
        </w:rPr>
        <w:t xml:space="preserve">Educational System of Vietnamese Students </w:t>
      </w:r>
      <w:r w:rsidR="00287F4A" w:rsidRPr="001A1E8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in Buddhist University</w:t>
      </w:r>
      <w:r w:rsidR="0006324F" w:rsidRPr="001A1E8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.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  <w:tab/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</w:t>
      </w: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Conference Southeast Vietnam 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Outlook 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588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 </w:t>
      </w:r>
    </w:p>
    <w:p w:rsidR="009569A6" w:rsidRPr="001A1E8C" w:rsidRDefault="00287F4A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</w:rPr>
      </w:pPr>
      <w:r w:rsidRPr="009B588E">
        <w:rPr>
          <w:rFonts w:ascii="TH SarabunPSK" w:hAnsi="TH SarabunPSK" w:cs="TH SarabunPSK"/>
          <w:sz w:val="32"/>
          <w:szCs w:val="32"/>
        </w:rPr>
        <w:t>Phrapalad Somchai Payogo</w:t>
      </w:r>
      <w:r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and others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="009569A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9569A6" w:rsidRPr="009569A6">
        <w:rPr>
          <w:rFonts w:ascii="TH SarabunPSK" w:hAnsi="TH SarabunPSK" w:cs="TH SarabunPSK" w:hint="cs"/>
          <w:sz w:val="32"/>
          <w:szCs w:val="32"/>
          <w:cs/>
        </w:rPr>
        <w:t>(2018).</w:t>
      </w:r>
      <w:r w:rsidRPr="009B588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A1E8C">
        <w:rPr>
          <w:rFonts w:ascii="TH SarabunPSK" w:hAnsi="TH SarabunPSK" w:cs="TH SarabunPSK"/>
          <w:i/>
          <w:iCs/>
          <w:sz w:val="32"/>
          <w:szCs w:val="32"/>
        </w:rPr>
        <w:t xml:space="preserve">Genital </w:t>
      </w:r>
      <w:r w:rsidRPr="001A1E8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Malfeasances</w:t>
      </w:r>
      <w:r w:rsidRPr="001A1E8C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</w:rPr>
        <w:t xml:space="preserve">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A1E8C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</w:rPr>
        <w:tab/>
      </w:r>
      <w:r w:rsidR="00287F4A" w:rsidRPr="001A1E8C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</w:rPr>
        <w:t>(</w:t>
      </w:r>
      <w:r w:rsidR="00287F4A" w:rsidRPr="001A1E8C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K</w:t>
      </w:r>
      <w:r w:rsidR="00287F4A" w:rsidRPr="001A1E8C">
        <w:rPr>
          <w:rFonts w:ascii="Arial" w:eastAsia="Times New Roman" w:hAnsi="Arial" w:cs="Arial"/>
          <w:i/>
          <w:iCs/>
          <w:color w:val="000000" w:themeColor="text1"/>
          <w:szCs w:val="22"/>
          <w:shd w:val="clear" w:color="auto" w:fill="FFFFFF"/>
        </w:rPr>
        <w:t>ā</w:t>
      </w:r>
      <w:r w:rsidR="00287F4A" w:rsidRPr="001A1E8C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mesumicch</w:t>
      </w:r>
      <w:r w:rsidR="00287F4A" w:rsidRPr="001A1E8C">
        <w:rPr>
          <w:rFonts w:ascii="Arial" w:eastAsia="Times New Roman" w:hAnsi="Arial" w:cs="Arial"/>
          <w:i/>
          <w:iCs/>
          <w:color w:val="000000" w:themeColor="text1"/>
          <w:szCs w:val="22"/>
          <w:shd w:val="clear" w:color="auto" w:fill="FFFFFF"/>
        </w:rPr>
        <w:t>ā</w:t>
      </w:r>
      <w:r w:rsidR="00287F4A" w:rsidRPr="001A1E8C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c</w:t>
      </w:r>
      <w:r w:rsidR="00287F4A" w:rsidRPr="001A1E8C">
        <w:rPr>
          <w:rFonts w:ascii="Arial" w:eastAsia="Times New Roman" w:hAnsi="Arial" w:cs="Arial"/>
          <w:i/>
          <w:iCs/>
          <w:color w:val="000000" w:themeColor="text1"/>
          <w:szCs w:val="22"/>
          <w:shd w:val="clear" w:color="auto" w:fill="FFFFFF"/>
        </w:rPr>
        <w:t>ā</w:t>
      </w:r>
      <w:r w:rsidR="00287F4A" w:rsidRPr="001A1E8C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shd w:val="clear" w:color="auto" w:fill="FFFFFF"/>
        </w:rPr>
        <w:t>ra):</w:t>
      </w:r>
      <w:r w:rsidR="00287F4A" w:rsidRPr="001A1E8C">
        <w:rPr>
          <w:rFonts w:ascii="TH SarabunPSK" w:hAnsi="TH SarabunPSK" w:cs="TH SarabunPSK"/>
          <w:i/>
          <w:iCs/>
          <w:sz w:val="32"/>
          <w:szCs w:val="32"/>
        </w:rPr>
        <w:t xml:space="preserve"> The Poisonous Social</w:t>
      </w:r>
      <w:r w:rsidR="0006324F" w:rsidRPr="001A1E8C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1A1E8C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Pr="001A1E8C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>.</w:t>
      </w:r>
      <w:r w:rsidRPr="0006324F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Conference Southeast Vietnam 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Outlook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B588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 </w:t>
      </w:r>
    </w:p>
    <w:p w:rsidR="009569A6" w:rsidRPr="001A1E8C" w:rsidRDefault="00287F4A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eastAsia="Times New Roman" w:hAnsi="TH SarabunPSK" w:cs="TH SarabunPSK"/>
          <w:i/>
          <w:iCs/>
          <w:color w:val="000000" w:themeColor="text1"/>
          <w:kern w:val="36"/>
          <w:sz w:val="32"/>
          <w:szCs w:val="32"/>
        </w:rPr>
      </w:pPr>
      <w:r w:rsidRPr="009B588E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>Phra Raphin Buddhisaro and others</w:t>
      </w:r>
      <w:r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>.</w:t>
      </w:r>
      <w:r w:rsidR="009569A6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kern w:val="36"/>
          <w:sz w:val="32"/>
          <w:szCs w:val="32"/>
        </w:rPr>
        <w:t xml:space="preserve"> </w:t>
      </w:r>
      <w:r w:rsidR="009569A6" w:rsidRPr="009569A6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(2018).</w:t>
      </w:r>
      <w:r w:rsidRPr="009B588E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kern w:val="36"/>
          <w:sz w:val="32"/>
          <w:szCs w:val="32"/>
        </w:rPr>
        <w:t xml:space="preserve"> </w:t>
      </w:r>
      <w:r w:rsidRPr="001A1E8C">
        <w:rPr>
          <w:rFonts w:ascii="TH SarabunPSK" w:eastAsia="Times New Roman" w:hAnsi="TH SarabunPSK" w:cs="TH SarabunPSK"/>
          <w:i/>
          <w:iCs/>
          <w:color w:val="000000" w:themeColor="text1"/>
          <w:kern w:val="36"/>
          <w:sz w:val="32"/>
          <w:szCs w:val="32"/>
        </w:rPr>
        <w:t xml:space="preserve">Annam Nikaya Buddhism on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A1E8C">
        <w:rPr>
          <w:rFonts w:ascii="TH SarabunPSK" w:eastAsia="Times New Roman" w:hAnsi="TH SarabunPSK" w:cs="TH SarabunPSK"/>
          <w:i/>
          <w:iCs/>
          <w:color w:val="000000" w:themeColor="text1"/>
          <w:kern w:val="36"/>
          <w:sz w:val="32"/>
          <w:szCs w:val="32"/>
        </w:rPr>
        <w:tab/>
      </w:r>
      <w:r w:rsidR="00287F4A" w:rsidRPr="001A1E8C">
        <w:rPr>
          <w:rFonts w:ascii="TH SarabunPSK" w:eastAsia="Times New Roman" w:hAnsi="TH SarabunPSK" w:cs="TH SarabunPSK"/>
          <w:i/>
          <w:iCs/>
          <w:color w:val="000000" w:themeColor="text1"/>
          <w:kern w:val="36"/>
          <w:sz w:val="32"/>
          <w:szCs w:val="32"/>
        </w:rPr>
        <w:t>Vietnamese Style in Thailand: History and Development</w:t>
      </w:r>
      <w:r w:rsidR="0006324F" w:rsidRPr="001A1E8C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>.</w:t>
      </w:r>
      <w:r w:rsidR="0006324F" w:rsidRPr="0006324F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Conference Southeast Vietnam </w:t>
      </w: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Outlook </w:t>
      </w:r>
    </w:p>
    <w:p w:rsidR="00287F4A" w:rsidRDefault="009569A6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87F4A" w:rsidRPr="009B588E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 </w:t>
      </w:r>
    </w:p>
    <w:p w:rsidR="009569A6" w:rsidRPr="00174568" w:rsidRDefault="00287F4A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9B588E">
        <w:rPr>
          <w:rFonts w:ascii="TH SarabunPSK" w:hAnsi="TH SarabunPSK" w:cs="TH SarabunPSK"/>
          <w:sz w:val="32"/>
          <w:szCs w:val="32"/>
        </w:rPr>
        <w:t>Phrabaideka Suphot  Ketnakorn (Tapasilo)</w:t>
      </w:r>
      <w:r w:rsidRPr="009B588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and other</w:t>
      </w: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.</w:t>
      </w:r>
      <w:r w:rsidR="009569A6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(2018).</w:t>
      </w:r>
      <w:r w:rsidRPr="009B588E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 </w:t>
      </w:r>
      <w:r w:rsidRPr="00174568">
        <w:rPr>
          <w:rFonts w:ascii="TH SarabunPSK" w:eastAsia="Calibri" w:hAnsi="TH SarabunPSK" w:cs="TH SarabunPSK"/>
          <w:i/>
          <w:iCs/>
          <w:sz w:val="32"/>
          <w:szCs w:val="32"/>
        </w:rPr>
        <w:t xml:space="preserve">Usage of Policy and </w:t>
      </w:r>
    </w:p>
    <w:p w:rsidR="009569A6" w:rsidRPr="00174568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74568">
        <w:rPr>
          <w:rFonts w:ascii="TH SarabunPSK" w:eastAsia="Calibri" w:hAnsi="TH SarabunPSK" w:cs="TH SarabunPSK"/>
          <w:i/>
          <w:iCs/>
          <w:sz w:val="32"/>
          <w:szCs w:val="32"/>
        </w:rPr>
        <w:tab/>
      </w:r>
      <w:r w:rsidR="00287F4A" w:rsidRPr="00174568">
        <w:rPr>
          <w:rFonts w:ascii="TH SarabunPSK" w:eastAsia="Calibri" w:hAnsi="TH SarabunPSK" w:cs="TH SarabunPSK"/>
          <w:i/>
          <w:iCs/>
          <w:sz w:val="32"/>
          <w:szCs w:val="32"/>
        </w:rPr>
        <w:t>Provision of Welfare for Persons with Disabilities in Thai Society</w:t>
      </w:r>
      <w:r w:rsidR="0006324F" w:rsidRPr="00174568">
        <w:rPr>
          <w:rFonts w:ascii="TH SarabunPSK" w:eastAsia="Calibri" w:hAnsi="TH SarabunPSK" w:cs="TH SarabunPSK"/>
          <w:sz w:val="32"/>
          <w:szCs w:val="32"/>
        </w:rPr>
        <w:t>.</w:t>
      </w:r>
      <w:r w:rsidR="0006324F" w:rsidRPr="0017456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Conference Southeast Vietnam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Outlook 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569A6" w:rsidRPr="00174568" w:rsidRDefault="00287F4A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B588E">
        <w:rPr>
          <w:rFonts w:ascii="TH SarabunPSK" w:hAnsi="TH SarabunPSK" w:cs="TH SarabunPSK"/>
          <w:noProof/>
          <w:sz w:val="32"/>
          <w:szCs w:val="32"/>
        </w:rPr>
        <w:lastRenderedPageBreak/>
        <w:t xml:space="preserve">Phrakhrusangharak Chakkit </w:t>
      </w:r>
      <w:r w:rsidRPr="009B588E">
        <w:rPr>
          <w:rFonts w:ascii="TH SarabunPSK" w:hAnsi="TH SarabunPSK" w:cs="TH SarabunPSK"/>
          <w:sz w:val="32"/>
          <w:szCs w:val="32"/>
        </w:rPr>
        <w:t>Bhuripañño</w:t>
      </w:r>
      <w:r w:rsidRPr="009B588E">
        <w:rPr>
          <w:rFonts w:ascii="TH SarabunPSK" w:hAnsi="TH SarabunPSK" w:cs="TH SarabunPSK"/>
          <w:noProof/>
          <w:sz w:val="32"/>
          <w:szCs w:val="32"/>
        </w:rPr>
        <w:t xml:space="preserve"> (Kattiyang) and others</w:t>
      </w: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. </w:t>
      </w:r>
      <w:r w:rsidRPr="009B588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174568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Society be Livable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74568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ab/>
      </w:r>
      <w:r w:rsidR="00287F4A" w:rsidRPr="00174568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with Buddhist Path</w:t>
      </w:r>
      <w:r w:rsidR="0006324F" w:rsidRPr="00174568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.</w:t>
      </w:r>
      <w:r w:rsidR="0006324F" w:rsidRPr="0017456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Conference Southeast Vietnam Outlook 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Thu Dau Mot </w:t>
      </w:r>
    </w:p>
    <w:p w:rsidR="00287F4A" w:rsidRDefault="009569A6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C0C19" w:rsidRDefault="006C0C19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69A6" w:rsidRDefault="00287F4A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88E">
        <w:rPr>
          <w:rFonts w:ascii="TH SarabunPSK" w:hAnsi="TH SarabunPSK" w:cs="TH SarabunPSK"/>
          <w:sz w:val="32"/>
          <w:szCs w:val="32"/>
        </w:rPr>
        <w:t xml:space="preserve">Phramaha Phanuwat Sankham, </w:t>
      </w:r>
      <w:r w:rsidRPr="009B588E">
        <w:rPr>
          <w:rFonts w:ascii="TH SarabunPSK" w:eastAsia="Times New Roman" w:hAnsi="TH SarabunPSK" w:cs="TH SarabunPSK"/>
          <w:sz w:val="32"/>
          <w:szCs w:val="32"/>
        </w:rPr>
        <w:t>Phrakrusangkarak Suphanut Puriwattano</w:t>
      </w:r>
      <w:r w:rsidRPr="009B588E">
        <w:rPr>
          <w:rFonts w:ascii="TH SarabunPSK" w:hAnsi="TH SarabunPSK" w:cs="TH SarabunPSK"/>
          <w:sz w:val="32"/>
          <w:szCs w:val="32"/>
        </w:rPr>
        <w:t xml:space="preserve"> and Silawat </w:t>
      </w:r>
    </w:p>
    <w:p w:rsidR="009569A6" w:rsidRPr="00174568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87F4A" w:rsidRPr="009B588E">
        <w:rPr>
          <w:rFonts w:ascii="TH SarabunPSK" w:hAnsi="TH SarabunPSK" w:cs="TH SarabunPSK"/>
          <w:sz w:val="32"/>
          <w:szCs w:val="32"/>
        </w:rPr>
        <w:t>Chaiwong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. </w:t>
      </w:r>
      <w:r w:rsidRPr="009569A6">
        <w:rPr>
          <w:rFonts w:ascii="TH SarabunPSK" w:hAnsi="TH SarabunPSK" w:cs="TH SarabunPSK" w:hint="cs"/>
          <w:sz w:val="32"/>
          <w:szCs w:val="32"/>
          <w:cs/>
        </w:rPr>
        <w:t>(2018).</w:t>
      </w:r>
      <w:r w:rsidR="00287F4A" w:rsidRPr="00287F4A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287F4A" w:rsidRPr="00174568">
        <w:rPr>
          <w:rFonts w:ascii="TH SarabunPSK" w:hAnsi="TH SarabunPSK" w:cs="TH SarabunPSK"/>
          <w:i/>
          <w:iCs/>
          <w:sz w:val="32"/>
          <w:szCs w:val="32"/>
        </w:rPr>
        <w:t xml:space="preserve">Buddhism and Hidden Economy Distribution,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74568">
        <w:rPr>
          <w:rFonts w:ascii="TH SarabunPSK" w:hAnsi="TH SarabunPSK" w:cs="TH SarabunPSK"/>
          <w:i/>
          <w:iCs/>
          <w:sz w:val="32"/>
          <w:szCs w:val="32"/>
        </w:rPr>
        <w:tab/>
        <w:t>Strengthening the Consciousness of Good.</w:t>
      </w:r>
      <w:r w:rsidRPr="009B588E">
        <w:rPr>
          <w:rFonts w:ascii="TH SarabunPSK" w:hAnsi="TH SarabunPSK" w:cs="TH SarabunPSK"/>
          <w:sz w:val="32"/>
          <w:szCs w:val="32"/>
        </w:rPr>
        <w:t xml:space="preserve"> </w:t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International Annual Conference Southeast Vietnam Outlook 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Thu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Dau Mot 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</w:p>
    <w:p w:rsidR="009569A6" w:rsidRPr="00174568" w:rsidRDefault="0006324F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9B588E">
        <w:rPr>
          <w:rFonts w:ascii="TH SarabunPSK" w:hAnsi="TH SarabunPSK" w:cs="TH SarabunPSK"/>
          <w:color w:val="000000" w:themeColor="text1"/>
          <w:sz w:val="32"/>
          <w:szCs w:val="32"/>
        </w:rPr>
        <w:t>Phrakhruthammathorn Siriwat Siriwattano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 (2018</w:t>
      </w:r>
      <w:r w:rsidRPr="009B588E">
        <w:rPr>
          <w:rFonts w:ascii="TH SarabunPSK" w:hAnsi="TH SarabunPSK" w:cs="TH SarabunPSK"/>
          <w:color w:val="000000" w:themeColor="text1"/>
          <w:sz w:val="32"/>
          <w:szCs w:val="32"/>
        </w:rPr>
        <w:t>),</w:t>
      </w:r>
      <w:r w:rsidRPr="001745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87F4A" w:rsidRPr="00174568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A Society of Happiness: Following </w:t>
      </w:r>
    </w:p>
    <w:p w:rsidR="009569A6" w:rsidRDefault="009569A6" w:rsidP="0012319D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74568">
        <w:rPr>
          <w:rFonts w:ascii="TH SarabunPSK" w:hAnsi="TH SarabunPSK" w:cs="TH SarabunPSK"/>
          <w:i/>
          <w:iCs/>
          <w:spacing w:val="-8"/>
          <w:sz w:val="32"/>
          <w:szCs w:val="32"/>
        </w:rPr>
        <w:tab/>
      </w:r>
      <w:r w:rsidR="00287F4A" w:rsidRPr="00174568">
        <w:rPr>
          <w:rFonts w:ascii="TH SarabunPSK" w:hAnsi="TH SarabunPSK" w:cs="TH SarabunPSK"/>
          <w:i/>
          <w:iCs/>
          <w:spacing w:val="-8"/>
          <w:sz w:val="32"/>
          <w:szCs w:val="32"/>
        </w:rPr>
        <w:t>the Principle of Sadharanabhogidham</w:t>
      </w:r>
      <w:r w:rsidR="0006324F" w:rsidRPr="0017456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.</w:t>
      </w:r>
      <w:r w:rsidR="0006324F" w:rsidRPr="00174568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06324F"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on </w:t>
      </w:r>
      <w:r w:rsidR="0006324F"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="0006324F"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="0006324F"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</w:t>
      </w:r>
    </w:p>
    <w:p w:rsidR="009569A6" w:rsidRDefault="009569A6" w:rsidP="0012319D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="0006324F"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Annual Conference Southeast Vietnam Outlook 2018, </w:t>
      </w:r>
      <w:r w:rsidR="0006324F"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06324F"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Thu Dau Mot </w:t>
      </w:r>
    </w:p>
    <w:p w:rsidR="00287F4A" w:rsidRDefault="009569A6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="0006324F"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University,Vietnam 7-8</w:t>
      </w:r>
      <w:r w:rsidR="0006324F"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="0006324F"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24F" w:rsidRPr="0006324F">
        <w:rPr>
          <w:rFonts w:ascii="TH SarabunPSK" w:hAnsi="TH SarabunPSK" w:cs="TH SarabunPSK"/>
          <w:sz w:val="32"/>
          <w:szCs w:val="32"/>
        </w:rPr>
        <w:t>December 2018.</w:t>
      </w:r>
    </w:p>
    <w:p w:rsidR="0006324F" w:rsidRPr="00174568" w:rsidRDefault="0006324F" w:rsidP="0006324F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B588E">
        <w:rPr>
          <w:rFonts w:ascii="TH SarabunPSK" w:hAnsi="TH SarabunPSK" w:cs="TH SarabunPSK"/>
          <w:bCs/>
          <w:sz w:val="32"/>
          <w:szCs w:val="32"/>
        </w:rPr>
        <w:t xml:space="preserve">Patthamaporn Apaijitt, </w:t>
      </w:r>
      <w:r w:rsidRPr="009569A6">
        <w:rPr>
          <w:rFonts w:ascii="TH SarabunPSK" w:hAnsi="TH SarabunPSK" w:cs="TH SarabunPSK" w:hint="cs"/>
          <w:b/>
          <w:sz w:val="32"/>
          <w:szCs w:val="32"/>
          <w:cs/>
        </w:rPr>
        <w:t>(2018).</w:t>
      </w:r>
      <w:r w:rsidR="00287F4A" w:rsidRPr="00174568">
        <w:rPr>
          <w:rFonts w:ascii="TH SarabunPSK" w:hAnsi="TH SarabunPSK" w:cs="TH SarabunPSK"/>
          <w:i/>
          <w:iCs/>
          <w:sz w:val="32"/>
          <w:szCs w:val="32"/>
        </w:rPr>
        <w:t xml:space="preserve">Palliative care and End of Life care in Nangrong </w:t>
      </w:r>
    </w:p>
    <w:p w:rsidR="0006324F" w:rsidRDefault="0006324F" w:rsidP="0006324F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74568">
        <w:rPr>
          <w:rFonts w:ascii="TH SarabunPSK" w:hAnsi="TH SarabunPSK" w:cs="TH SarabunPSK"/>
          <w:i/>
          <w:iCs/>
          <w:sz w:val="32"/>
          <w:szCs w:val="32"/>
        </w:rPr>
        <w:tab/>
      </w:r>
      <w:r w:rsidR="00287F4A" w:rsidRPr="00174568">
        <w:rPr>
          <w:rFonts w:ascii="TH SarabunPSK" w:hAnsi="TH SarabunPSK" w:cs="TH SarabunPSK"/>
          <w:i/>
          <w:iCs/>
          <w:sz w:val="32"/>
          <w:szCs w:val="32"/>
        </w:rPr>
        <w:t>Hospital, Buriram Province, Thailand</w:t>
      </w:r>
      <w:r w:rsidRPr="0017456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.</w:t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Proceeding 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</w:p>
    <w:p w:rsidR="0006324F" w:rsidRDefault="0006324F" w:rsidP="0006324F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International Annual Conference Southeast Vietnam Outlook 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</w:t>
      </w:r>
    </w:p>
    <w:p w:rsidR="0006324F" w:rsidRPr="0006324F" w:rsidRDefault="0006324F" w:rsidP="0006324F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Dau Mot 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</w:p>
    <w:p w:rsidR="0006324F" w:rsidRPr="00174568" w:rsidRDefault="0006324F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B588E">
        <w:rPr>
          <w:rFonts w:ascii="TH SarabunPSK" w:hAnsi="TH SarabunPSK" w:cs="TH SarabunPSK"/>
          <w:sz w:val="32"/>
          <w:szCs w:val="32"/>
        </w:rPr>
        <w:t>Phra Weerasak Teerungguro and Phramaha Nimit Chankhoom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(2018</w:t>
      </w:r>
      <w:r w:rsidRPr="009B588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7F4A" w:rsidRPr="00174568">
        <w:rPr>
          <w:rFonts w:ascii="TH SarabunPSK" w:hAnsi="TH SarabunPSK" w:cs="TH SarabunPSK"/>
          <w:i/>
          <w:iCs/>
          <w:sz w:val="32"/>
          <w:szCs w:val="32"/>
        </w:rPr>
        <w:t xml:space="preserve">No Tolerance </w:t>
      </w:r>
    </w:p>
    <w:p w:rsidR="0006324F" w:rsidRPr="00174568" w:rsidRDefault="0006324F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74568">
        <w:rPr>
          <w:rFonts w:ascii="TH SarabunPSK" w:hAnsi="TH SarabunPSK" w:cs="TH SarabunPSK"/>
          <w:i/>
          <w:iCs/>
          <w:sz w:val="32"/>
          <w:szCs w:val="32"/>
        </w:rPr>
        <w:tab/>
      </w:r>
      <w:r w:rsidR="00287F4A" w:rsidRPr="00174568">
        <w:rPr>
          <w:rFonts w:ascii="TH SarabunPSK" w:hAnsi="TH SarabunPSK" w:cs="TH SarabunPSK"/>
          <w:i/>
          <w:iCs/>
          <w:sz w:val="32"/>
          <w:szCs w:val="32"/>
        </w:rPr>
        <w:t xml:space="preserve">no Peace no Harm, no Peace: Managing Internal Conflicts to Lasting </w:t>
      </w:r>
    </w:p>
    <w:p w:rsidR="0006324F" w:rsidRPr="0006324F" w:rsidRDefault="0006324F" w:rsidP="0012319D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174568">
        <w:rPr>
          <w:rFonts w:ascii="TH SarabunPSK" w:hAnsi="TH SarabunPSK" w:cs="TH SarabunPSK"/>
          <w:i/>
          <w:iCs/>
          <w:sz w:val="32"/>
          <w:szCs w:val="32"/>
        </w:rPr>
        <w:tab/>
      </w:r>
      <w:r w:rsidR="00287F4A" w:rsidRPr="00174568">
        <w:rPr>
          <w:rFonts w:ascii="TH SarabunPSK" w:hAnsi="TH SarabunPSK" w:cs="TH SarabunPSK"/>
          <w:i/>
          <w:iCs/>
          <w:sz w:val="32"/>
          <w:szCs w:val="32"/>
        </w:rPr>
        <w:t>Peace</w:t>
      </w:r>
      <w:r w:rsidRPr="00174568">
        <w:rPr>
          <w:rFonts w:ascii="TH SarabunPSK" w:hAnsi="TH SarabunPSK" w:cs="TH SarabunPSK"/>
          <w:sz w:val="32"/>
          <w:szCs w:val="32"/>
        </w:rPr>
        <w:t>.</w:t>
      </w:r>
      <w:r w:rsidR="00287F4A" w:rsidRPr="00174568">
        <w:rPr>
          <w:rFonts w:ascii="TH SarabunPSK" w:hAnsi="TH SarabunPSK" w:cs="TH SarabunPSK"/>
          <w:sz w:val="32"/>
          <w:szCs w:val="32"/>
        </w:rPr>
        <w:t xml:space="preserve"> </w:t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Proceeding 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Conference Southeast </w:t>
      </w:r>
    </w:p>
    <w:p w:rsidR="0006324F" w:rsidRPr="0006324F" w:rsidRDefault="0006324F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  <w:t xml:space="preserve">Vietnam Outlook 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 xml:space="preserve">December </w:t>
      </w:r>
    </w:p>
    <w:p w:rsidR="00287F4A" w:rsidRDefault="0006324F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324F">
        <w:rPr>
          <w:rFonts w:ascii="TH SarabunPSK" w:hAnsi="TH SarabunPSK" w:cs="TH SarabunPSK"/>
          <w:sz w:val="32"/>
          <w:szCs w:val="32"/>
        </w:rPr>
        <w:tab/>
        <w:t>2018.</w:t>
      </w:r>
    </w:p>
    <w:p w:rsidR="00AE417E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83D08">
        <w:rPr>
          <w:rFonts w:ascii="TH SarabunPSK" w:hAnsi="TH SarabunPSK" w:cs="TH SarabunPSK"/>
          <w:spacing w:val="-6"/>
          <w:sz w:val="32"/>
          <w:szCs w:val="32"/>
        </w:rPr>
        <w:t>Wasana   Kaewla, Phrakhru Pariyatwisuttikhun</w:t>
      </w:r>
      <w:r>
        <w:rPr>
          <w:rFonts w:ascii="TH SarabunPSK" w:hAnsi="TH SarabunPSK" w:cs="TH SarabunPSK"/>
          <w:sz w:val="32"/>
          <w:szCs w:val="32"/>
        </w:rPr>
        <w:t xml:space="preserve"> and</w:t>
      </w:r>
      <w:r w:rsidRPr="009B588E">
        <w:rPr>
          <w:rFonts w:ascii="TH SarabunPSK" w:hAnsi="TH SarabunPSK" w:cs="TH SarabunPSK"/>
          <w:sz w:val="32"/>
          <w:szCs w:val="32"/>
        </w:rPr>
        <w:t xml:space="preserve"> Thanarat Sa-ard-</w:t>
      </w:r>
      <w:r w:rsidRPr="009B588E">
        <w:rPr>
          <w:rFonts w:ascii="TH SarabunPSK" w:hAnsi="TH SarabunPSK" w:cs="TH SarabunPSK"/>
          <w:noProof/>
          <w:sz w:val="32"/>
          <w:szCs w:val="32"/>
        </w:rPr>
        <w:t>iam</w:t>
      </w:r>
      <w:r w:rsidRPr="009B588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(2018).</w:t>
      </w:r>
      <w:r w:rsidRPr="009B588E">
        <w:rPr>
          <w:rFonts w:ascii="TH SarabunPSK" w:hAnsi="TH SarabunPSK" w:cs="TH SarabunPSK"/>
          <w:sz w:val="32"/>
          <w:szCs w:val="32"/>
        </w:rPr>
        <w:t xml:space="preserve"> </w:t>
      </w:r>
    </w:p>
    <w:p w:rsidR="009569A6" w:rsidRDefault="00AE417E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9569A6" w:rsidRPr="00174568">
        <w:rPr>
          <w:rFonts w:ascii="TH SarabunPSK" w:hAnsi="TH SarabunPSK" w:cs="TH SarabunPSK"/>
          <w:i/>
          <w:iCs/>
          <w:sz w:val="32"/>
          <w:szCs w:val="32"/>
        </w:rPr>
        <w:t xml:space="preserve">Buddhism and Child Psychology </w:t>
      </w:r>
      <w:r w:rsidR="009569A6" w:rsidRPr="00174568">
        <w:rPr>
          <w:rFonts w:ascii="TH SarabunPSK" w:hAnsi="TH SarabunPSK" w:cs="TH SarabunPSK"/>
          <w:i/>
          <w:iCs/>
          <w:spacing w:val="-6"/>
          <w:sz w:val="32"/>
          <w:szCs w:val="32"/>
        </w:rPr>
        <w:t>Development</w:t>
      </w:r>
      <w:r w:rsidR="009569A6" w:rsidRPr="00174568">
        <w:rPr>
          <w:rFonts w:ascii="TH SarabunPSK" w:hAnsi="TH SarabunPSK" w:cs="TH SarabunPSK"/>
          <w:i/>
          <w:iCs/>
          <w:sz w:val="32"/>
          <w:szCs w:val="32"/>
        </w:rPr>
        <w:t>.</w:t>
      </w:r>
      <w:r w:rsidR="009569A6"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Proceeding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on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1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st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International Annual Conference Southeast Vietnam Outlook </w:t>
      </w:r>
    </w:p>
    <w:p w:rsidR="009569A6" w:rsidRDefault="009569A6" w:rsidP="009569A6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2018, </w:t>
      </w:r>
      <w:r w:rsidRPr="0006324F">
        <w:rPr>
          <w:rStyle w:val="textexposedshow"/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Thu Dau Mot University,Vietnam 7-8</w:t>
      </w:r>
      <w:r w:rsidRPr="0006324F">
        <w:rPr>
          <w:rStyle w:val="textexposedshow"/>
          <w:rFonts w:ascii="TH SarabunPSK" w:hAnsi="TH SarabunPSK" w:cs="TH SarabunPSK"/>
          <w:color w:val="1D2129"/>
          <w:sz w:val="32"/>
          <w:szCs w:val="32"/>
          <w:shd w:val="clear" w:color="auto" w:fill="FFFFFF"/>
          <w:vertAlign w:val="superscript"/>
        </w:rPr>
        <w:t>TH</w:t>
      </w:r>
      <w:r w:rsidRPr="0006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4F">
        <w:rPr>
          <w:rFonts w:ascii="TH SarabunPSK" w:hAnsi="TH SarabunPSK" w:cs="TH SarabunPSK"/>
          <w:sz w:val="32"/>
          <w:szCs w:val="32"/>
        </w:rPr>
        <w:t>December 2018.</w:t>
      </w:r>
    </w:p>
    <w:p w:rsidR="009569A6" w:rsidRPr="0006324F" w:rsidRDefault="009569A6" w:rsidP="0012319D">
      <w:pPr>
        <w:tabs>
          <w:tab w:val="left" w:pos="99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9569A6" w:rsidRPr="0006324F" w:rsidSect="00AD1B21">
      <w:headerReference w:type="default" r:id="rId26"/>
      <w:footerReference w:type="default" r:id="rId27"/>
      <w:headerReference w:type="first" r:id="rId28"/>
      <w:pgSz w:w="11906" w:h="16838" w:code="9"/>
      <w:pgMar w:top="1985" w:right="1440" w:bottom="1440" w:left="2160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96" w:rsidRDefault="00F76E96" w:rsidP="006B7E90">
      <w:pPr>
        <w:spacing w:after="0" w:line="240" w:lineRule="auto"/>
      </w:pPr>
      <w:r>
        <w:separator/>
      </w:r>
    </w:p>
  </w:endnote>
  <w:endnote w:type="continuationSeparator" w:id="0">
    <w:p w:rsidR="00F76E96" w:rsidRDefault="00F76E96" w:rsidP="006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D6" w:rsidRDefault="00CD2296" w:rsidP="008146D6">
    <w:pPr>
      <w:pStyle w:val="a8"/>
      <w:jc w:val="right"/>
      <w:rPr>
        <w:rFonts w:ascii="TH SarabunPSK" w:hAnsi="TH SarabunPSK" w:cs="TH SarabunPSK"/>
        <w:i/>
        <w:iCs/>
        <w:sz w:val="28"/>
      </w:rPr>
    </w:pPr>
    <w:r>
      <w:rPr>
        <w:rFonts w:ascii="TH SarabunPSK" w:hAnsi="TH SarabunPSK" w:cs="TH SarabunPSK"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690A1" wp14:editId="77976167">
              <wp:simplePos x="0" y="0"/>
              <wp:positionH relativeFrom="column">
                <wp:posOffset>1176950</wp:posOffset>
              </wp:positionH>
              <wp:positionV relativeFrom="paragraph">
                <wp:posOffset>178114</wp:posOffset>
              </wp:positionV>
              <wp:extent cx="4069099" cy="0"/>
              <wp:effectExtent l="57150" t="57150" r="0" b="762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9099" cy="0"/>
                      </a:xfrm>
                      <a:prstGeom prst="line">
                        <a:avLst/>
                      </a:prstGeom>
                      <a:ln>
                        <a:headEnd type="diamond" w="sm" len="lg"/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14pt" to="413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" strokecolor="#4472c4 [3204]" strokeweight="1.5pt">
              <v:stroke startarrow="diamond" startarrowwidth="narrow" startarrowlength="long" joinstyle="miter"/>
            </v:line>
          </w:pict>
        </mc:Fallback>
      </mc:AlternateContent>
    </w:r>
  </w:p>
  <w:p w:rsidR="008146D6" w:rsidRDefault="008146D6" w:rsidP="008146D6">
    <w:pPr>
      <w:pStyle w:val="a8"/>
      <w:jc w:val="right"/>
      <w:rPr>
        <w:rFonts w:ascii="TH SarabunPSK" w:hAnsi="TH SarabunPSK" w:cs="TH SarabunPSK"/>
        <w:i/>
        <w:iCs/>
        <w:sz w:val="28"/>
      </w:rPr>
    </w:pPr>
    <w:r w:rsidRPr="008D4908">
      <w:rPr>
        <w:rFonts w:ascii="TH SarabunPSK" w:hAnsi="TH SarabunPSK" w:cs="TH SarabunPSK"/>
        <w:i/>
        <w:iCs/>
        <w:sz w:val="28"/>
      </w:rPr>
      <w:t>Copyright@Research, Information and Academic Services Division, ASC, MCU</w:t>
    </w:r>
  </w:p>
  <w:p w:rsidR="008146D6" w:rsidRPr="007D3D1F" w:rsidRDefault="008146D6" w:rsidP="008146D6">
    <w:pPr>
      <w:pStyle w:val="a8"/>
      <w:jc w:val="right"/>
      <w:rPr>
        <w:rFonts w:ascii="TH SarabunPSK" w:hAnsi="TH SarabunPSK" w:cs="TH SarabunPSK"/>
        <w:i/>
        <w:iCs/>
        <w:sz w:val="28"/>
      </w:rPr>
    </w:pPr>
    <w:r>
      <w:rPr>
        <w:rFonts w:ascii="TH SarabunPSK" w:hAnsi="TH SarabunPSK" w:cs="TH SarabunPSK"/>
        <w:i/>
        <w:iCs/>
        <w:sz w:val="28"/>
      </w:rPr>
      <w:t>Published:  5</w:t>
    </w:r>
    <w:r w:rsidRPr="008146D6">
      <w:rPr>
        <w:rFonts w:ascii="TH SarabunPSK" w:hAnsi="TH SarabunPSK" w:cs="TH SarabunPSK"/>
        <w:i/>
        <w:iCs/>
        <w:sz w:val="28"/>
        <w:vertAlign w:val="superscript"/>
      </w:rPr>
      <w:t>th</w:t>
    </w:r>
    <w:r>
      <w:rPr>
        <w:rFonts w:ascii="TH SarabunPSK" w:hAnsi="TH SarabunPSK" w:cs="TH SarabunPSK"/>
        <w:i/>
        <w:iCs/>
        <w:sz w:val="28"/>
      </w:rPr>
      <w:t xml:space="preserve"> September 2019</w:t>
    </w:r>
  </w:p>
  <w:p w:rsidR="008146D6" w:rsidRDefault="00814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96" w:rsidRDefault="00F76E96" w:rsidP="006B7E90">
      <w:pPr>
        <w:spacing w:after="0" w:line="240" w:lineRule="auto"/>
      </w:pPr>
      <w:r>
        <w:separator/>
      </w:r>
    </w:p>
  </w:footnote>
  <w:footnote w:type="continuationSeparator" w:id="0">
    <w:p w:rsidR="00F76E96" w:rsidRDefault="00F76E96" w:rsidP="006B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9188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92654" w:rsidRDefault="0029265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292654" w:rsidRPr="006B7E90" w:rsidRDefault="00292654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6B7E9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7E9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B7E9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7C42" w:rsidRPr="00487C4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6B7E9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92654" w:rsidRDefault="002926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54" w:rsidRPr="00F12A56" w:rsidRDefault="00292654">
    <w:pPr>
      <w:pStyle w:val="a6"/>
      <w:jc w:val="right"/>
      <w:rPr>
        <w:rFonts w:ascii="TH Sarabun New" w:hAnsi="TH Sarabun New" w:cs="TH Sarabun New"/>
        <w:sz w:val="28"/>
      </w:rPr>
    </w:pPr>
  </w:p>
  <w:p w:rsidR="00292654" w:rsidRPr="00F12A56" w:rsidRDefault="00292654" w:rsidP="00292654">
    <w:pPr>
      <w:pStyle w:val="a6"/>
      <w:tabs>
        <w:tab w:val="left" w:pos="3120"/>
      </w:tabs>
      <w:rPr>
        <w:rFonts w:ascii="TH Sarabun New" w:hAnsi="TH Sarabun New" w:cs="TH Sarabun New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D"/>
    <w:rsid w:val="0001209D"/>
    <w:rsid w:val="000427CE"/>
    <w:rsid w:val="00053E03"/>
    <w:rsid w:val="0006324F"/>
    <w:rsid w:val="000A3487"/>
    <w:rsid w:val="000C0986"/>
    <w:rsid w:val="000D204E"/>
    <w:rsid w:val="000D51E2"/>
    <w:rsid w:val="000D73A7"/>
    <w:rsid w:val="0011166F"/>
    <w:rsid w:val="00112383"/>
    <w:rsid w:val="00115B21"/>
    <w:rsid w:val="0012319D"/>
    <w:rsid w:val="00137751"/>
    <w:rsid w:val="0014454A"/>
    <w:rsid w:val="001465C0"/>
    <w:rsid w:val="00147D2A"/>
    <w:rsid w:val="00174568"/>
    <w:rsid w:val="001930F3"/>
    <w:rsid w:val="001A0865"/>
    <w:rsid w:val="001A1E8C"/>
    <w:rsid w:val="001B6C86"/>
    <w:rsid w:val="001C2628"/>
    <w:rsid w:val="001C4C85"/>
    <w:rsid w:val="001F086C"/>
    <w:rsid w:val="001F7E80"/>
    <w:rsid w:val="0021753E"/>
    <w:rsid w:val="00220EFE"/>
    <w:rsid w:val="00232B1F"/>
    <w:rsid w:val="00256340"/>
    <w:rsid w:val="00257BA8"/>
    <w:rsid w:val="00262EF6"/>
    <w:rsid w:val="002775FB"/>
    <w:rsid w:val="00287F4A"/>
    <w:rsid w:val="00292654"/>
    <w:rsid w:val="002A3844"/>
    <w:rsid w:val="002A4480"/>
    <w:rsid w:val="002B14D2"/>
    <w:rsid w:val="002B2679"/>
    <w:rsid w:val="002D2527"/>
    <w:rsid w:val="002E5E77"/>
    <w:rsid w:val="003013CF"/>
    <w:rsid w:val="003077F6"/>
    <w:rsid w:val="003164AE"/>
    <w:rsid w:val="003216F6"/>
    <w:rsid w:val="00352314"/>
    <w:rsid w:val="003605AF"/>
    <w:rsid w:val="0036697A"/>
    <w:rsid w:val="00394BF6"/>
    <w:rsid w:val="00394C8A"/>
    <w:rsid w:val="003B1554"/>
    <w:rsid w:val="003B6A3D"/>
    <w:rsid w:val="003D387D"/>
    <w:rsid w:val="003D6458"/>
    <w:rsid w:val="003E07DA"/>
    <w:rsid w:val="003F2B06"/>
    <w:rsid w:val="00410E45"/>
    <w:rsid w:val="004254FB"/>
    <w:rsid w:val="00456C1E"/>
    <w:rsid w:val="00464DCC"/>
    <w:rsid w:val="0048017D"/>
    <w:rsid w:val="00483D08"/>
    <w:rsid w:val="00487C42"/>
    <w:rsid w:val="00494B97"/>
    <w:rsid w:val="004B0D59"/>
    <w:rsid w:val="004D42C3"/>
    <w:rsid w:val="004E162C"/>
    <w:rsid w:val="004F0796"/>
    <w:rsid w:val="00512B7E"/>
    <w:rsid w:val="00513868"/>
    <w:rsid w:val="0052749B"/>
    <w:rsid w:val="005349BB"/>
    <w:rsid w:val="00554CB5"/>
    <w:rsid w:val="00577514"/>
    <w:rsid w:val="00581E89"/>
    <w:rsid w:val="005874B1"/>
    <w:rsid w:val="005B63BE"/>
    <w:rsid w:val="005C1BC0"/>
    <w:rsid w:val="005C3F2B"/>
    <w:rsid w:val="005C43A0"/>
    <w:rsid w:val="005C4D1D"/>
    <w:rsid w:val="005D131D"/>
    <w:rsid w:val="005D2E47"/>
    <w:rsid w:val="005F1BE9"/>
    <w:rsid w:val="005F4670"/>
    <w:rsid w:val="00604CBE"/>
    <w:rsid w:val="006562BC"/>
    <w:rsid w:val="006731EB"/>
    <w:rsid w:val="00681320"/>
    <w:rsid w:val="006921CD"/>
    <w:rsid w:val="00692F1E"/>
    <w:rsid w:val="006A164B"/>
    <w:rsid w:val="006B0D91"/>
    <w:rsid w:val="006B76BE"/>
    <w:rsid w:val="006B7E1B"/>
    <w:rsid w:val="006B7E90"/>
    <w:rsid w:val="006C0C19"/>
    <w:rsid w:val="006C2E44"/>
    <w:rsid w:val="006F3A55"/>
    <w:rsid w:val="00715F01"/>
    <w:rsid w:val="00742368"/>
    <w:rsid w:val="00747E96"/>
    <w:rsid w:val="00762A92"/>
    <w:rsid w:val="00765C70"/>
    <w:rsid w:val="00794D6B"/>
    <w:rsid w:val="007D5AE0"/>
    <w:rsid w:val="007E739C"/>
    <w:rsid w:val="0081086E"/>
    <w:rsid w:val="00811238"/>
    <w:rsid w:val="008146D6"/>
    <w:rsid w:val="00817284"/>
    <w:rsid w:val="00826582"/>
    <w:rsid w:val="00827FC9"/>
    <w:rsid w:val="00830B3C"/>
    <w:rsid w:val="008432C8"/>
    <w:rsid w:val="0084634B"/>
    <w:rsid w:val="00851CD2"/>
    <w:rsid w:val="00855B96"/>
    <w:rsid w:val="00867C6E"/>
    <w:rsid w:val="0087693A"/>
    <w:rsid w:val="00885410"/>
    <w:rsid w:val="008860C5"/>
    <w:rsid w:val="008877C1"/>
    <w:rsid w:val="00890174"/>
    <w:rsid w:val="008A1177"/>
    <w:rsid w:val="008B4D5D"/>
    <w:rsid w:val="008C784A"/>
    <w:rsid w:val="008D7D36"/>
    <w:rsid w:val="008F19A0"/>
    <w:rsid w:val="00922728"/>
    <w:rsid w:val="009569A6"/>
    <w:rsid w:val="0098003C"/>
    <w:rsid w:val="009A444B"/>
    <w:rsid w:val="009B588E"/>
    <w:rsid w:val="009E11C8"/>
    <w:rsid w:val="00A007C2"/>
    <w:rsid w:val="00A02CED"/>
    <w:rsid w:val="00A109B0"/>
    <w:rsid w:val="00A21AC4"/>
    <w:rsid w:val="00A54C5F"/>
    <w:rsid w:val="00A5705E"/>
    <w:rsid w:val="00A70C8E"/>
    <w:rsid w:val="00A93988"/>
    <w:rsid w:val="00AD1B21"/>
    <w:rsid w:val="00AE4154"/>
    <w:rsid w:val="00AE417E"/>
    <w:rsid w:val="00AF5B89"/>
    <w:rsid w:val="00B16187"/>
    <w:rsid w:val="00B30A7D"/>
    <w:rsid w:val="00B31614"/>
    <w:rsid w:val="00B6208B"/>
    <w:rsid w:val="00B76051"/>
    <w:rsid w:val="00B7622A"/>
    <w:rsid w:val="00B8514A"/>
    <w:rsid w:val="00BA08A7"/>
    <w:rsid w:val="00BA0948"/>
    <w:rsid w:val="00BB3FD6"/>
    <w:rsid w:val="00BC33A5"/>
    <w:rsid w:val="00BD0A63"/>
    <w:rsid w:val="00C162D3"/>
    <w:rsid w:val="00C20251"/>
    <w:rsid w:val="00C43F68"/>
    <w:rsid w:val="00C50502"/>
    <w:rsid w:val="00C951F2"/>
    <w:rsid w:val="00CA5B8D"/>
    <w:rsid w:val="00CA7852"/>
    <w:rsid w:val="00CC16E3"/>
    <w:rsid w:val="00CC4BF5"/>
    <w:rsid w:val="00CD2296"/>
    <w:rsid w:val="00CE00B4"/>
    <w:rsid w:val="00CE687D"/>
    <w:rsid w:val="00D01513"/>
    <w:rsid w:val="00D05E9E"/>
    <w:rsid w:val="00D26B97"/>
    <w:rsid w:val="00D27DB6"/>
    <w:rsid w:val="00D41944"/>
    <w:rsid w:val="00D70A40"/>
    <w:rsid w:val="00D7353E"/>
    <w:rsid w:val="00D74AF8"/>
    <w:rsid w:val="00DA29BE"/>
    <w:rsid w:val="00DA4BF9"/>
    <w:rsid w:val="00DD3881"/>
    <w:rsid w:val="00E03E2E"/>
    <w:rsid w:val="00E12E3D"/>
    <w:rsid w:val="00E23B65"/>
    <w:rsid w:val="00E8075F"/>
    <w:rsid w:val="00E83ED9"/>
    <w:rsid w:val="00E84665"/>
    <w:rsid w:val="00EA7EFA"/>
    <w:rsid w:val="00EC2C4C"/>
    <w:rsid w:val="00ED7047"/>
    <w:rsid w:val="00ED71B3"/>
    <w:rsid w:val="00EE40DE"/>
    <w:rsid w:val="00EE533C"/>
    <w:rsid w:val="00EE601A"/>
    <w:rsid w:val="00EE70F6"/>
    <w:rsid w:val="00EF4EE7"/>
    <w:rsid w:val="00F00AD8"/>
    <w:rsid w:val="00F3517D"/>
    <w:rsid w:val="00F43EE2"/>
    <w:rsid w:val="00F67B9D"/>
    <w:rsid w:val="00F76E96"/>
    <w:rsid w:val="00FA0A6C"/>
    <w:rsid w:val="00FA158B"/>
    <w:rsid w:val="00FA59DB"/>
    <w:rsid w:val="00FB0799"/>
    <w:rsid w:val="00FB4111"/>
    <w:rsid w:val="00FC4E85"/>
    <w:rsid w:val="00FD31C2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FB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97A"/>
    <w:rPr>
      <w:color w:val="0000FF"/>
      <w:u w:val="single"/>
    </w:rPr>
  </w:style>
  <w:style w:type="character" w:customStyle="1" w:styleId="textexposedshow">
    <w:name w:val="text_exposed_show"/>
    <w:basedOn w:val="a0"/>
    <w:rsid w:val="00F3517D"/>
  </w:style>
  <w:style w:type="paragraph" w:styleId="a4">
    <w:name w:val="Balloon Text"/>
    <w:basedOn w:val="a"/>
    <w:link w:val="a5"/>
    <w:uiPriority w:val="99"/>
    <w:semiHidden/>
    <w:unhideWhenUsed/>
    <w:rsid w:val="00115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5B2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E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E739C"/>
  </w:style>
  <w:style w:type="paragraph" w:styleId="a8">
    <w:name w:val="footer"/>
    <w:basedOn w:val="a"/>
    <w:link w:val="a9"/>
    <w:uiPriority w:val="99"/>
    <w:unhideWhenUsed/>
    <w:rsid w:val="006B7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B7E90"/>
  </w:style>
  <w:style w:type="character" w:styleId="aa">
    <w:name w:val="Emphasis"/>
    <w:basedOn w:val="a0"/>
    <w:uiPriority w:val="20"/>
    <w:qFormat/>
    <w:rsid w:val="00B16187"/>
    <w:rPr>
      <w:i/>
      <w:iCs/>
    </w:rPr>
  </w:style>
  <w:style w:type="paragraph" w:styleId="ab">
    <w:name w:val="Normal (Web)"/>
    <w:basedOn w:val="a"/>
    <w:uiPriority w:val="99"/>
    <w:unhideWhenUsed/>
    <w:rsid w:val="001A1E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F7FB5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E23B6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54CB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d">
    <w:name w:val="footnote text"/>
    <w:basedOn w:val="a"/>
    <w:link w:val="ae"/>
    <w:uiPriority w:val="99"/>
    <w:semiHidden/>
    <w:unhideWhenUsed/>
    <w:rsid w:val="00394BF6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394BF6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394BF6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FB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97A"/>
    <w:rPr>
      <w:color w:val="0000FF"/>
      <w:u w:val="single"/>
    </w:rPr>
  </w:style>
  <w:style w:type="character" w:customStyle="1" w:styleId="textexposedshow">
    <w:name w:val="text_exposed_show"/>
    <w:basedOn w:val="a0"/>
    <w:rsid w:val="00F3517D"/>
  </w:style>
  <w:style w:type="paragraph" w:styleId="a4">
    <w:name w:val="Balloon Text"/>
    <w:basedOn w:val="a"/>
    <w:link w:val="a5"/>
    <w:uiPriority w:val="99"/>
    <w:semiHidden/>
    <w:unhideWhenUsed/>
    <w:rsid w:val="00115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5B2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E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E739C"/>
  </w:style>
  <w:style w:type="paragraph" w:styleId="a8">
    <w:name w:val="footer"/>
    <w:basedOn w:val="a"/>
    <w:link w:val="a9"/>
    <w:uiPriority w:val="99"/>
    <w:unhideWhenUsed/>
    <w:rsid w:val="006B7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B7E90"/>
  </w:style>
  <w:style w:type="character" w:styleId="aa">
    <w:name w:val="Emphasis"/>
    <w:basedOn w:val="a0"/>
    <w:uiPriority w:val="20"/>
    <w:qFormat/>
    <w:rsid w:val="00B16187"/>
    <w:rPr>
      <w:i/>
      <w:iCs/>
    </w:rPr>
  </w:style>
  <w:style w:type="paragraph" w:styleId="ab">
    <w:name w:val="Normal (Web)"/>
    <w:basedOn w:val="a"/>
    <w:uiPriority w:val="99"/>
    <w:unhideWhenUsed/>
    <w:rsid w:val="001A1E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F7FB5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E23B6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54CB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d">
    <w:name w:val="footnote text"/>
    <w:basedOn w:val="a"/>
    <w:link w:val="ae"/>
    <w:uiPriority w:val="99"/>
    <w:semiHidden/>
    <w:unhideWhenUsed/>
    <w:rsid w:val="00394BF6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394BF6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394BF6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57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tdmu.edu.vn%2F%3Ffbclid%3DIwAR0bw37hQZs2y8eU8EpYR0OCOwTxm8emaoI9R3-CuJU8SqOsIXOx4tB7LMM&amp;h=AT1XzbPMe2e7jix9_o_qTASPwxyYRTQO8tPvy5mQDyflQmUrmfz7gjoItbk92_Q-1cAH6Z_lc0LJXRGk5pGNRuEjcZfhC7FaVqMf7qpdzZNu0-AhhTR5B-gqV6CVKcoBxWS4AVSQb12jJnZRPp4jpTWxkYS2f73ypQ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tdmu.edu.vn/?fbclid=IwAR2VTacsG09gRUcxBxd3rhV0w5K-aWhXOiQymwq8LWzV_0XaMvR43MNGB_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600C-1DB6-4E9F-8C8C-0743B4C9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4231</Words>
  <Characters>24117</Characters>
  <Application>Microsoft Office Word</Application>
  <DocSecurity>0</DocSecurity>
  <Lines>200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100</Company>
  <LinksUpToDate>false</LinksUpToDate>
  <CharactersWithSpaces>28292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Rapin</dc:creator>
  <cp:lastModifiedBy>Rapin</cp:lastModifiedBy>
  <cp:revision>2</cp:revision>
  <cp:lastPrinted>2018-12-22T16:28:00Z</cp:lastPrinted>
  <dcterms:created xsi:type="dcterms:W3CDTF">2019-09-06T01:20:00Z</dcterms:created>
  <dcterms:modified xsi:type="dcterms:W3CDTF">2019-09-06T01:20:00Z</dcterms:modified>
</cp:coreProperties>
</file>